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7309" w14:textId="77777777" w:rsidR="00C72D0A" w:rsidRPr="00BE4747" w:rsidRDefault="00C72D0A" w:rsidP="00C72D0A">
      <w:pPr>
        <w:pStyle w:val="Nadpis1"/>
        <w:rPr>
          <w:sz w:val="28"/>
          <w:szCs w:val="28"/>
        </w:rPr>
      </w:pPr>
      <w:r w:rsidRPr="00BE4747">
        <w:rPr>
          <w:sz w:val="28"/>
          <w:szCs w:val="28"/>
        </w:rPr>
        <w:t>Obec ČERNILOV</w:t>
      </w:r>
    </w:p>
    <w:p w14:paraId="3178D745" w14:textId="7C5A8DDD" w:rsidR="00C72D0A" w:rsidRPr="00BE4747" w:rsidRDefault="00C72D0A" w:rsidP="00C72D0A">
      <w:pPr>
        <w:jc w:val="center"/>
      </w:pPr>
      <w:r>
        <w:rPr>
          <w:noProof/>
        </w:rPr>
        <w:drawing>
          <wp:inline distT="0" distB="0" distL="0" distR="0" wp14:anchorId="2437BA86" wp14:editId="55DB2713">
            <wp:extent cx="777240" cy="815340"/>
            <wp:effectExtent l="0" t="0" r="3810" b="3810"/>
            <wp:docPr id="1668264595" name="Obrázek 1" descr="Obsah obrázku kůň, erbovní znak, symbol, sa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64595" name="Obrázek 1" descr="Obsah obrázku kůň, erbovní znak, symbol, sav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96655" w14:textId="77777777" w:rsidR="00C72D0A" w:rsidRDefault="00C72D0A" w:rsidP="000239E0">
      <w:pPr>
        <w:pStyle w:val="Nadpis1"/>
        <w:ind w:left="0" w:right="0"/>
        <w:rPr>
          <w:sz w:val="28"/>
          <w:szCs w:val="28"/>
        </w:rPr>
      </w:pPr>
    </w:p>
    <w:p w14:paraId="7E1DE531" w14:textId="1551AFFE" w:rsidR="00652C4E" w:rsidRPr="00C72D0A" w:rsidRDefault="0010234C" w:rsidP="000239E0">
      <w:pPr>
        <w:pStyle w:val="Nadpis1"/>
        <w:ind w:left="0" w:right="0"/>
        <w:rPr>
          <w:rFonts w:ascii="Aptos Display" w:hAnsi="Aptos Display"/>
          <w:sz w:val="28"/>
          <w:szCs w:val="28"/>
        </w:rPr>
      </w:pPr>
      <w:r w:rsidRPr="00C72D0A">
        <w:rPr>
          <w:rFonts w:ascii="Aptos Display" w:hAnsi="Aptos Display"/>
          <w:sz w:val="28"/>
          <w:szCs w:val="28"/>
        </w:rPr>
        <w:t>PRAVIDLA</w:t>
      </w:r>
      <w:r w:rsidRPr="00C72D0A">
        <w:rPr>
          <w:rFonts w:ascii="Aptos Display" w:hAnsi="Aptos Display"/>
          <w:spacing w:val="-7"/>
          <w:sz w:val="28"/>
          <w:szCs w:val="28"/>
        </w:rPr>
        <w:t xml:space="preserve"> </w:t>
      </w:r>
      <w:r w:rsidRPr="00C72D0A">
        <w:rPr>
          <w:rFonts w:ascii="Aptos Display" w:hAnsi="Aptos Display"/>
          <w:sz w:val="28"/>
          <w:szCs w:val="28"/>
        </w:rPr>
        <w:t>PRO</w:t>
      </w:r>
      <w:r w:rsidRPr="00C72D0A">
        <w:rPr>
          <w:rFonts w:ascii="Aptos Display" w:hAnsi="Aptos Display"/>
          <w:spacing w:val="-6"/>
          <w:sz w:val="28"/>
          <w:szCs w:val="28"/>
        </w:rPr>
        <w:t xml:space="preserve"> </w:t>
      </w:r>
      <w:r w:rsidRPr="00C72D0A">
        <w:rPr>
          <w:rFonts w:ascii="Aptos Display" w:hAnsi="Aptos Display"/>
          <w:sz w:val="28"/>
          <w:szCs w:val="28"/>
        </w:rPr>
        <w:t>POSKYTOVÁNÍ</w:t>
      </w:r>
      <w:r w:rsidRPr="00C72D0A">
        <w:rPr>
          <w:rFonts w:ascii="Aptos Display" w:hAnsi="Aptos Display"/>
          <w:spacing w:val="-4"/>
          <w:sz w:val="28"/>
          <w:szCs w:val="28"/>
        </w:rPr>
        <w:t xml:space="preserve"> </w:t>
      </w:r>
      <w:r w:rsidRPr="00C72D0A">
        <w:rPr>
          <w:rFonts w:ascii="Aptos Display" w:hAnsi="Aptos Display"/>
          <w:sz w:val="28"/>
          <w:szCs w:val="28"/>
        </w:rPr>
        <w:t>DOTACÍ</w:t>
      </w:r>
      <w:r w:rsidRPr="00C72D0A">
        <w:rPr>
          <w:rFonts w:ascii="Aptos Display" w:hAnsi="Aptos Display"/>
          <w:spacing w:val="-4"/>
          <w:sz w:val="28"/>
          <w:szCs w:val="28"/>
        </w:rPr>
        <w:t xml:space="preserve"> </w:t>
      </w:r>
      <w:r w:rsidRPr="00C72D0A">
        <w:rPr>
          <w:rFonts w:ascii="Aptos Display" w:hAnsi="Aptos Display"/>
          <w:sz w:val="28"/>
          <w:szCs w:val="28"/>
        </w:rPr>
        <w:t xml:space="preserve">Z </w:t>
      </w:r>
      <w:r w:rsidR="007C4073" w:rsidRPr="00C72D0A">
        <w:rPr>
          <w:rFonts w:ascii="Aptos Display" w:hAnsi="Aptos Display"/>
          <w:sz w:val="28"/>
          <w:szCs w:val="28"/>
        </w:rPr>
        <w:t>R</w:t>
      </w:r>
      <w:r w:rsidRPr="00C72D0A">
        <w:rPr>
          <w:rFonts w:ascii="Aptos Display" w:hAnsi="Aptos Display"/>
          <w:sz w:val="28"/>
          <w:szCs w:val="28"/>
        </w:rPr>
        <w:t>OZPOČTU</w:t>
      </w:r>
      <w:r w:rsidRPr="00C72D0A">
        <w:rPr>
          <w:rFonts w:ascii="Aptos Display" w:hAnsi="Aptos Display"/>
          <w:spacing w:val="-4"/>
          <w:sz w:val="28"/>
          <w:szCs w:val="28"/>
        </w:rPr>
        <w:t xml:space="preserve"> </w:t>
      </w:r>
      <w:r w:rsidRPr="00C72D0A">
        <w:rPr>
          <w:rFonts w:ascii="Aptos Display" w:hAnsi="Aptos Display"/>
          <w:sz w:val="28"/>
          <w:szCs w:val="28"/>
        </w:rPr>
        <w:t>OBCE</w:t>
      </w:r>
      <w:r w:rsidRPr="00C72D0A">
        <w:rPr>
          <w:rFonts w:ascii="Aptos Display" w:hAnsi="Aptos Display"/>
          <w:spacing w:val="-4"/>
          <w:sz w:val="28"/>
          <w:szCs w:val="28"/>
        </w:rPr>
        <w:t xml:space="preserve"> </w:t>
      </w:r>
      <w:r w:rsidRPr="00C72D0A">
        <w:rPr>
          <w:rFonts w:ascii="Aptos Display" w:hAnsi="Aptos Display"/>
          <w:sz w:val="28"/>
          <w:szCs w:val="28"/>
        </w:rPr>
        <w:t>ČERNILOV</w:t>
      </w:r>
    </w:p>
    <w:p w14:paraId="5BEE74EC" w14:textId="77777777" w:rsidR="00652C4E" w:rsidRPr="00C72D0A" w:rsidRDefault="0010234C" w:rsidP="000239E0">
      <w:pPr>
        <w:pStyle w:val="Zkladntext"/>
        <w:ind w:left="0"/>
        <w:jc w:val="center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z w:val="24"/>
        </w:rPr>
        <w:t>(dále jen</w:t>
      </w:r>
      <w:r w:rsidRPr="00C72D0A">
        <w:rPr>
          <w:rFonts w:ascii="Aptos Display" w:hAnsi="Aptos Display"/>
          <w:spacing w:val="-5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„Pravidla“)</w:t>
      </w:r>
    </w:p>
    <w:p w14:paraId="6A4EE0D4" w14:textId="77777777" w:rsidR="00652C4E" w:rsidRPr="00C72D0A" w:rsidRDefault="00652C4E" w:rsidP="000239E0">
      <w:pPr>
        <w:pStyle w:val="Zkladntext"/>
        <w:ind w:left="0"/>
        <w:rPr>
          <w:rFonts w:ascii="Aptos Display" w:hAnsi="Aptos Display"/>
          <w:sz w:val="24"/>
        </w:rPr>
      </w:pPr>
    </w:p>
    <w:p w14:paraId="6F14242B" w14:textId="77777777" w:rsidR="00652C4E" w:rsidRPr="00C72D0A" w:rsidRDefault="0010234C" w:rsidP="000239E0">
      <w:pPr>
        <w:pStyle w:val="Nadpis1"/>
        <w:ind w:left="0" w:right="0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pacing w:val="-5"/>
          <w:sz w:val="24"/>
        </w:rPr>
        <w:t>I.</w:t>
      </w:r>
    </w:p>
    <w:p w14:paraId="72BC68D3" w14:textId="77777777" w:rsidR="00652C4E" w:rsidRPr="00C72D0A" w:rsidRDefault="0010234C" w:rsidP="000239E0">
      <w:pPr>
        <w:pStyle w:val="Nadpis2"/>
        <w:spacing w:before="1"/>
        <w:ind w:left="0" w:right="0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z w:val="24"/>
        </w:rPr>
        <w:t>Základní</w:t>
      </w:r>
      <w:r w:rsidRPr="00C72D0A">
        <w:rPr>
          <w:rFonts w:ascii="Aptos Display" w:hAnsi="Aptos Display"/>
          <w:spacing w:val="-3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ustanovení</w:t>
      </w:r>
    </w:p>
    <w:p w14:paraId="78F2FA1F" w14:textId="77777777" w:rsidR="0003082A" w:rsidRPr="00C72D0A" w:rsidRDefault="0003082A" w:rsidP="000239E0">
      <w:pPr>
        <w:pStyle w:val="Nadpis2"/>
        <w:spacing w:before="1"/>
        <w:ind w:left="0" w:right="0"/>
        <w:rPr>
          <w:rFonts w:ascii="Aptos Display" w:hAnsi="Aptos Display"/>
          <w:spacing w:val="-2"/>
          <w:sz w:val="24"/>
        </w:rPr>
      </w:pPr>
    </w:p>
    <w:p w14:paraId="5DA152EE" w14:textId="77777777" w:rsidR="00652C4E" w:rsidRPr="00C72D0A" w:rsidRDefault="0010234C" w:rsidP="000239E0">
      <w:pPr>
        <w:pStyle w:val="Odstavecseseznamem"/>
        <w:numPr>
          <w:ilvl w:val="0"/>
          <w:numId w:val="11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Účelem těchto Pravidel je stanovit jednotný postup při poskytování dotací z rozpočtu obce Černilov ve smyslu podpory a rozvoje činnosti v obci.</w:t>
      </w:r>
    </w:p>
    <w:p w14:paraId="10F75220" w14:textId="77777777" w:rsidR="002A2FD8" w:rsidRPr="00C72D0A" w:rsidRDefault="002A2FD8" w:rsidP="000239E0">
      <w:pPr>
        <w:pStyle w:val="Odstavecseseznamem"/>
        <w:spacing w:before="0"/>
        <w:ind w:left="284" w:firstLine="0"/>
        <w:jc w:val="both"/>
        <w:rPr>
          <w:rFonts w:ascii="Aptos Display" w:hAnsi="Aptos Display"/>
          <w:sz w:val="24"/>
        </w:rPr>
      </w:pPr>
    </w:p>
    <w:p w14:paraId="7B164B0C" w14:textId="77777777" w:rsidR="00652C4E" w:rsidRPr="00C72D0A" w:rsidRDefault="0010234C" w:rsidP="000239E0">
      <w:pPr>
        <w:pStyle w:val="Odstavecseseznamem"/>
        <w:numPr>
          <w:ilvl w:val="0"/>
          <w:numId w:val="11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Poskytování dotací se řídí obecně závaznými předpisy (zákon č. 128/2000 Sb., o obcích, zákon č. 250/2000 Sb., o rozpočtových pravidlech územních rozpočtů, zákon č. 320/2001 Sb., o finanční kontrole ve veřejné správě) a rozhodnutími orgánů obce (zastupitelstvo obce, rada obce).</w:t>
      </w:r>
    </w:p>
    <w:p w14:paraId="2149F8C2" w14:textId="77777777" w:rsidR="002A2FD8" w:rsidRPr="00C72D0A" w:rsidRDefault="002A2FD8" w:rsidP="000239E0">
      <w:pPr>
        <w:pStyle w:val="Odstavecseseznamem"/>
        <w:spacing w:before="0"/>
        <w:ind w:left="284" w:firstLine="0"/>
        <w:jc w:val="both"/>
        <w:rPr>
          <w:rFonts w:ascii="Aptos Display" w:hAnsi="Aptos Display"/>
          <w:sz w:val="24"/>
        </w:rPr>
      </w:pPr>
    </w:p>
    <w:p w14:paraId="2DD8E572" w14:textId="418A5F26" w:rsidR="00652C4E" w:rsidRPr="00C72D0A" w:rsidRDefault="0010234C" w:rsidP="000239E0">
      <w:pPr>
        <w:pStyle w:val="Odstavecseseznamem"/>
        <w:numPr>
          <w:ilvl w:val="0"/>
          <w:numId w:val="11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 xml:space="preserve">O přidělení dotací a jejich výši rozhodne zastupitelstvo obce nebo rada obce </w:t>
      </w:r>
      <w:r w:rsidR="005668B2" w:rsidRPr="00C72D0A">
        <w:rPr>
          <w:rFonts w:ascii="Aptos Display" w:hAnsi="Aptos Display"/>
          <w:sz w:val="24"/>
        </w:rPr>
        <w:t>dle svých kompetencí</w:t>
      </w:r>
      <w:r w:rsidRPr="00C72D0A">
        <w:rPr>
          <w:rFonts w:ascii="Aptos Display" w:hAnsi="Aptos Display"/>
          <w:sz w:val="24"/>
        </w:rPr>
        <w:t>.</w:t>
      </w:r>
    </w:p>
    <w:p w14:paraId="74E71E61" w14:textId="77777777" w:rsidR="002A2FD8" w:rsidRPr="00C72D0A" w:rsidRDefault="002A2FD8" w:rsidP="000239E0">
      <w:pPr>
        <w:pStyle w:val="Odstavecseseznamem"/>
        <w:spacing w:before="0"/>
        <w:ind w:left="284" w:firstLine="0"/>
        <w:jc w:val="both"/>
        <w:rPr>
          <w:rFonts w:ascii="Aptos Display" w:hAnsi="Aptos Display"/>
          <w:sz w:val="24"/>
        </w:rPr>
      </w:pPr>
    </w:p>
    <w:p w14:paraId="61855284" w14:textId="77777777" w:rsidR="00652C4E" w:rsidRPr="00C72D0A" w:rsidRDefault="0010234C" w:rsidP="000239E0">
      <w:pPr>
        <w:pStyle w:val="Odstavecseseznamem"/>
        <w:numPr>
          <w:ilvl w:val="0"/>
          <w:numId w:val="11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Podle těchto zásad se neposkytují příspěvky organizacím zřizovaným obcí Černilov (Masarykova jubilejní základní a mateřská škola v Černilově).</w:t>
      </w:r>
    </w:p>
    <w:p w14:paraId="52BB85B7" w14:textId="77777777" w:rsidR="002A2FD8" w:rsidRPr="00C72D0A" w:rsidRDefault="002A2FD8" w:rsidP="000239E0">
      <w:pPr>
        <w:pStyle w:val="Odstavecseseznamem"/>
        <w:spacing w:before="0"/>
        <w:ind w:left="284" w:firstLine="0"/>
        <w:jc w:val="both"/>
        <w:rPr>
          <w:rFonts w:ascii="Aptos Display" w:hAnsi="Aptos Display"/>
          <w:sz w:val="24"/>
        </w:rPr>
      </w:pPr>
    </w:p>
    <w:p w14:paraId="7F05AFAB" w14:textId="77777777" w:rsidR="00652C4E" w:rsidRPr="00C72D0A" w:rsidRDefault="0010234C" w:rsidP="000239E0">
      <w:pPr>
        <w:pStyle w:val="Odstavecseseznamem"/>
        <w:numPr>
          <w:ilvl w:val="0"/>
          <w:numId w:val="11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Na přidělení dotace není právní nárok.</w:t>
      </w:r>
    </w:p>
    <w:p w14:paraId="18312C6F" w14:textId="77777777" w:rsidR="00652C4E" w:rsidRPr="00C72D0A" w:rsidRDefault="00652C4E" w:rsidP="000239E0">
      <w:pPr>
        <w:pStyle w:val="Zkladntext"/>
        <w:ind w:left="0"/>
        <w:rPr>
          <w:rFonts w:ascii="Aptos Display" w:hAnsi="Aptos Display"/>
          <w:sz w:val="24"/>
        </w:rPr>
      </w:pPr>
    </w:p>
    <w:p w14:paraId="6FFBF1F8" w14:textId="77777777" w:rsidR="00652C4E" w:rsidRPr="00C72D0A" w:rsidRDefault="0010234C" w:rsidP="000239E0">
      <w:pPr>
        <w:pStyle w:val="Nadpis1"/>
        <w:spacing w:before="1"/>
        <w:ind w:left="0" w:right="0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pacing w:val="-5"/>
          <w:sz w:val="24"/>
        </w:rPr>
        <w:t>II.</w:t>
      </w:r>
    </w:p>
    <w:p w14:paraId="2F7EAB75" w14:textId="77777777" w:rsidR="00652C4E" w:rsidRPr="00C72D0A" w:rsidRDefault="0010234C" w:rsidP="000239E0">
      <w:pPr>
        <w:pStyle w:val="Nadpis2"/>
        <w:ind w:left="0" w:right="0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z w:val="24"/>
        </w:rPr>
        <w:t>Obecná</w:t>
      </w:r>
      <w:r w:rsidRPr="00C72D0A">
        <w:rPr>
          <w:rFonts w:ascii="Aptos Display" w:hAnsi="Aptos Display"/>
          <w:spacing w:val="-9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závazná</w:t>
      </w:r>
      <w:r w:rsidRPr="00C72D0A">
        <w:rPr>
          <w:rFonts w:ascii="Aptos Display" w:hAnsi="Aptos Display"/>
          <w:spacing w:val="-9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pravidla</w:t>
      </w:r>
    </w:p>
    <w:p w14:paraId="650ADAE4" w14:textId="77777777" w:rsidR="0003082A" w:rsidRPr="00C72D0A" w:rsidRDefault="0003082A" w:rsidP="000239E0">
      <w:pPr>
        <w:pStyle w:val="Nadpis2"/>
        <w:ind w:left="0" w:right="0"/>
        <w:rPr>
          <w:rFonts w:ascii="Aptos Display" w:hAnsi="Aptos Display"/>
          <w:spacing w:val="-2"/>
          <w:sz w:val="24"/>
        </w:rPr>
      </w:pPr>
    </w:p>
    <w:p w14:paraId="6718D21D" w14:textId="77777777" w:rsidR="001B10F4" w:rsidRPr="00C72D0A" w:rsidRDefault="0010234C" w:rsidP="000239E0">
      <w:pPr>
        <w:pStyle w:val="Odstavecseseznamem"/>
        <w:numPr>
          <w:ilvl w:val="0"/>
          <w:numId w:val="12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Dotaci lze poskytnout právnické i fyzické osobě, která nemá ke dni podání žádosti splatné závazky po splatnosti vůči státu, územním samosprávným celkům a zdravotním pojišťovnám a nebylo proti ní zahájeno insolvenční řízení. Tuto skutečnost prokazují žadatelé čestným prohlášením, které je součástí podávané žádosti.</w:t>
      </w:r>
    </w:p>
    <w:p w14:paraId="7186BDF5" w14:textId="77777777" w:rsidR="001B10F4" w:rsidRPr="00C72D0A" w:rsidRDefault="001B10F4" w:rsidP="000239E0">
      <w:pPr>
        <w:pStyle w:val="Odstavecseseznamem"/>
        <w:spacing w:before="0"/>
        <w:ind w:left="284" w:firstLine="0"/>
        <w:jc w:val="both"/>
        <w:rPr>
          <w:rFonts w:ascii="Aptos Display" w:hAnsi="Aptos Display"/>
          <w:sz w:val="24"/>
        </w:rPr>
      </w:pPr>
    </w:p>
    <w:p w14:paraId="4B3E4365" w14:textId="77777777" w:rsidR="001B10F4" w:rsidRPr="00C72D0A" w:rsidRDefault="0010234C" w:rsidP="000239E0">
      <w:pPr>
        <w:pStyle w:val="Odstavecseseznamem"/>
        <w:numPr>
          <w:ilvl w:val="0"/>
          <w:numId w:val="12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Lze připustit, aby o dotaci obce Černilov žádaly i fyzické a právnické osoby se sídlem jiným než Černilov, Újezd, Bukovina, ovšem jen v tom případě, že jejich činnost prokazatelně zasahuje území obce či její obyvatele.</w:t>
      </w:r>
    </w:p>
    <w:p w14:paraId="2EAC6331" w14:textId="77777777" w:rsidR="001B10F4" w:rsidRPr="00C72D0A" w:rsidRDefault="001B10F4" w:rsidP="000239E0">
      <w:pPr>
        <w:pStyle w:val="Odstavecseseznamem"/>
        <w:rPr>
          <w:rFonts w:ascii="Aptos Display" w:hAnsi="Aptos Display"/>
          <w:sz w:val="24"/>
        </w:rPr>
      </w:pPr>
    </w:p>
    <w:p w14:paraId="799BC0C0" w14:textId="21CB3349" w:rsidR="001B10F4" w:rsidRPr="00C72D0A" w:rsidRDefault="0010234C" w:rsidP="000239E0">
      <w:pPr>
        <w:pStyle w:val="Odstavecseseznamem"/>
        <w:numPr>
          <w:ilvl w:val="0"/>
          <w:numId w:val="12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 xml:space="preserve">Dotace se poskytuje na základě žádosti </w:t>
      </w:r>
      <w:r w:rsidR="009732FE" w:rsidRPr="00C72D0A">
        <w:rPr>
          <w:rFonts w:ascii="Aptos Display" w:hAnsi="Aptos Display"/>
          <w:sz w:val="24"/>
        </w:rPr>
        <w:t>a následném</w:t>
      </w:r>
      <w:r w:rsidR="00866373" w:rsidRPr="00C72D0A">
        <w:rPr>
          <w:rFonts w:ascii="Aptos Display" w:hAnsi="Aptos Display"/>
          <w:sz w:val="24"/>
        </w:rPr>
        <w:t xml:space="preserve"> uzavření</w:t>
      </w:r>
      <w:r w:rsidR="009732FE" w:rsidRPr="00C72D0A">
        <w:rPr>
          <w:rFonts w:ascii="Aptos Display" w:hAnsi="Aptos Display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 xml:space="preserve">písemné smlouvy </w:t>
      </w:r>
      <w:r w:rsidR="00542E38" w:rsidRPr="00C72D0A">
        <w:rPr>
          <w:rFonts w:ascii="Aptos Display" w:hAnsi="Aptos Display"/>
          <w:sz w:val="24"/>
        </w:rPr>
        <w:br/>
      </w:r>
      <w:r w:rsidRPr="00C72D0A">
        <w:rPr>
          <w:rFonts w:ascii="Aptos Display" w:hAnsi="Aptos Display"/>
          <w:sz w:val="24"/>
        </w:rPr>
        <w:t>o poskytnutí dotace z rozpočtu obce mezi obcí Černilov jako poskytovatelem a příjemcem dotace.</w:t>
      </w:r>
    </w:p>
    <w:p w14:paraId="673E6E7F" w14:textId="77777777" w:rsidR="001B10F4" w:rsidRPr="00C72D0A" w:rsidRDefault="001B10F4" w:rsidP="000239E0">
      <w:pPr>
        <w:pStyle w:val="Odstavecseseznamem"/>
        <w:rPr>
          <w:rFonts w:ascii="Aptos Display" w:hAnsi="Aptos Display"/>
          <w:sz w:val="24"/>
        </w:rPr>
      </w:pPr>
    </w:p>
    <w:p w14:paraId="4140C08A" w14:textId="5375EA5D" w:rsidR="001B10F4" w:rsidRPr="00C72D0A" w:rsidRDefault="0010234C" w:rsidP="00C72D0A">
      <w:pPr>
        <w:pStyle w:val="Odstavecseseznamem"/>
        <w:numPr>
          <w:ilvl w:val="0"/>
          <w:numId w:val="12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 xml:space="preserve">Poskytnutou dotaci lze použít pouze v rámci kalendářního roku a výhradně na účel, na který byla </w:t>
      </w:r>
      <w:r w:rsidRPr="00C72D0A">
        <w:rPr>
          <w:rFonts w:ascii="Aptos Display" w:hAnsi="Aptos Display"/>
          <w:spacing w:val="-2"/>
          <w:sz w:val="24"/>
        </w:rPr>
        <w:t>poskytnuta.</w:t>
      </w:r>
    </w:p>
    <w:p w14:paraId="373A69D2" w14:textId="64FAE6A8" w:rsidR="00652C4E" w:rsidRPr="00C72D0A" w:rsidRDefault="0010234C" w:rsidP="000239E0">
      <w:pPr>
        <w:pStyle w:val="Odstavecseseznamem"/>
        <w:numPr>
          <w:ilvl w:val="0"/>
          <w:numId w:val="12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lastRenderedPageBreak/>
        <w:t>Dotace</w:t>
      </w:r>
      <w:r w:rsidRPr="00C72D0A">
        <w:rPr>
          <w:rFonts w:ascii="Aptos Display" w:hAnsi="Aptos Display"/>
          <w:spacing w:val="60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je</w:t>
      </w:r>
      <w:r w:rsidRPr="00C72D0A">
        <w:rPr>
          <w:rFonts w:ascii="Aptos Display" w:hAnsi="Aptos Display"/>
          <w:spacing w:val="64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poskytována</w:t>
      </w:r>
      <w:r w:rsidRPr="00C72D0A">
        <w:rPr>
          <w:rFonts w:ascii="Aptos Display" w:hAnsi="Aptos Display"/>
          <w:spacing w:val="62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bezhotovostním</w:t>
      </w:r>
      <w:r w:rsidRPr="00C72D0A">
        <w:rPr>
          <w:rFonts w:ascii="Aptos Display" w:hAnsi="Aptos Display"/>
          <w:spacing w:val="64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převodem</w:t>
      </w:r>
      <w:r w:rsidRPr="00C72D0A">
        <w:rPr>
          <w:rFonts w:ascii="Aptos Display" w:hAnsi="Aptos Display"/>
          <w:spacing w:val="62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na</w:t>
      </w:r>
      <w:r w:rsidRPr="00C72D0A">
        <w:rPr>
          <w:rFonts w:ascii="Aptos Display" w:hAnsi="Aptos Display"/>
          <w:spacing w:val="62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bankovní</w:t>
      </w:r>
      <w:r w:rsidRPr="00C72D0A">
        <w:rPr>
          <w:rFonts w:ascii="Aptos Display" w:hAnsi="Aptos Display"/>
          <w:spacing w:val="64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účet</w:t>
      </w:r>
      <w:r w:rsidRPr="00C72D0A">
        <w:rPr>
          <w:rFonts w:ascii="Aptos Display" w:hAnsi="Aptos Display"/>
          <w:spacing w:val="63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příjemce</w:t>
      </w:r>
      <w:r w:rsidRPr="00C72D0A">
        <w:rPr>
          <w:rFonts w:ascii="Aptos Display" w:hAnsi="Aptos Display"/>
          <w:spacing w:val="62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dotace</w:t>
      </w:r>
      <w:r w:rsidR="00926ED0" w:rsidRPr="00C72D0A">
        <w:rPr>
          <w:rFonts w:ascii="Aptos Display" w:hAnsi="Aptos Display"/>
          <w:sz w:val="24"/>
        </w:rPr>
        <w:t>.</w:t>
      </w:r>
    </w:p>
    <w:p w14:paraId="77F786A1" w14:textId="77777777" w:rsidR="002A2FD8" w:rsidRPr="00C72D0A" w:rsidRDefault="002A2FD8" w:rsidP="000239E0">
      <w:pPr>
        <w:pStyle w:val="Zkladntext"/>
        <w:spacing w:before="3"/>
        <w:ind w:left="0"/>
        <w:rPr>
          <w:rFonts w:ascii="Aptos Display" w:hAnsi="Aptos Display"/>
          <w:sz w:val="28"/>
        </w:rPr>
      </w:pPr>
    </w:p>
    <w:p w14:paraId="6DF4CFE3" w14:textId="1C7260D7" w:rsidR="00652C4E" w:rsidRPr="00C72D0A" w:rsidRDefault="0010234C" w:rsidP="000239E0">
      <w:pPr>
        <w:pStyle w:val="Nadpis1"/>
        <w:ind w:left="0" w:right="0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pacing w:val="-4"/>
          <w:sz w:val="24"/>
        </w:rPr>
        <w:t>III.</w:t>
      </w:r>
    </w:p>
    <w:p w14:paraId="63D82BFA" w14:textId="77777777" w:rsidR="00652C4E" w:rsidRPr="00C72D0A" w:rsidRDefault="0010234C" w:rsidP="000239E0">
      <w:pPr>
        <w:pStyle w:val="Nadpis2"/>
        <w:ind w:left="0" w:right="0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z w:val="24"/>
        </w:rPr>
        <w:t>Oblasti</w:t>
      </w:r>
      <w:r w:rsidRPr="00C72D0A">
        <w:rPr>
          <w:rFonts w:ascii="Aptos Display" w:hAnsi="Aptos Display"/>
          <w:spacing w:val="-5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poskytnutí</w:t>
      </w:r>
      <w:r w:rsidRPr="00C72D0A">
        <w:rPr>
          <w:rFonts w:ascii="Aptos Display" w:hAnsi="Aptos Display"/>
          <w:spacing w:val="-4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dotace,</w:t>
      </w:r>
      <w:r w:rsidRPr="00C72D0A">
        <w:rPr>
          <w:rFonts w:ascii="Aptos Display" w:hAnsi="Aptos Display"/>
          <w:spacing w:val="-6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použití</w:t>
      </w:r>
      <w:r w:rsidRPr="00C72D0A">
        <w:rPr>
          <w:rFonts w:ascii="Aptos Display" w:hAnsi="Aptos Display"/>
          <w:spacing w:val="-2"/>
          <w:sz w:val="24"/>
        </w:rPr>
        <w:t xml:space="preserve"> příspěvku</w:t>
      </w:r>
    </w:p>
    <w:p w14:paraId="0C0F3987" w14:textId="77777777" w:rsidR="0003082A" w:rsidRPr="00C72D0A" w:rsidRDefault="0003082A" w:rsidP="000239E0">
      <w:pPr>
        <w:pStyle w:val="Nadpis2"/>
        <w:ind w:left="0" w:right="0"/>
        <w:rPr>
          <w:rFonts w:ascii="Aptos Display" w:hAnsi="Aptos Display"/>
          <w:sz w:val="24"/>
        </w:rPr>
      </w:pPr>
    </w:p>
    <w:p w14:paraId="0860DA11" w14:textId="77777777" w:rsidR="00652C4E" w:rsidRPr="00C72D0A" w:rsidRDefault="0010234C" w:rsidP="000239E0">
      <w:pPr>
        <w:pStyle w:val="Odstavecseseznamem"/>
        <w:numPr>
          <w:ilvl w:val="0"/>
          <w:numId w:val="13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Obec poskytuje ze svého rozpočtu finanční prostředky na podporu projektů a činností zejména v těchto oblastech</w:t>
      </w:r>
    </w:p>
    <w:p w14:paraId="069A745A" w14:textId="77777777" w:rsidR="00652C4E" w:rsidRPr="00C72D0A" w:rsidRDefault="0010234C" w:rsidP="006627B5">
      <w:pPr>
        <w:pStyle w:val="Odstavecseseznamem"/>
        <w:numPr>
          <w:ilvl w:val="0"/>
          <w:numId w:val="16"/>
        </w:numPr>
        <w:spacing w:before="0"/>
        <w:ind w:left="113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b/>
          <w:bCs/>
          <w:sz w:val="24"/>
        </w:rPr>
        <w:t>sportovní</w:t>
      </w:r>
      <w:r w:rsidRPr="00C72D0A">
        <w:rPr>
          <w:rFonts w:ascii="Aptos Display" w:hAnsi="Aptos Display"/>
          <w:sz w:val="24"/>
        </w:rPr>
        <w:t xml:space="preserve"> (na sportovní činnost a jednotlivé sportovní akce, volnočasové aktivity občanů apod.),</w:t>
      </w:r>
    </w:p>
    <w:p w14:paraId="6E6E60AE" w14:textId="77777777" w:rsidR="00652C4E" w:rsidRPr="00C72D0A" w:rsidRDefault="0010234C" w:rsidP="006627B5">
      <w:pPr>
        <w:pStyle w:val="Odstavecseseznamem"/>
        <w:numPr>
          <w:ilvl w:val="0"/>
          <w:numId w:val="16"/>
        </w:numPr>
        <w:spacing w:before="0"/>
        <w:ind w:left="113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b/>
          <w:bCs/>
          <w:sz w:val="24"/>
        </w:rPr>
        <w:t>kulturní a vzdělávací</w:t>
      </w:r>
      <w:r w:rsidRPr="00C72D0A">
        <w:rPr>
          <w:rFonts w:ascii="Aptos Display" w:hAnsi="Aptos Display"/>
          <w:sz w:val="24"/>
        </w:rPr>
        <w:t xml:space="preserve"> (kulturní akce, podpora výchovy dětí a mládeže a dalšího vzdělávání, volnočasové aktivity občanů apod.),</w:t>
      </w:r>
    </w:p>
    <w:p w14:paraId="1B7FF810" w14:textId="77777777" w:rsidR="00652C4E" w:rsidRPr="00C72D0A" w:rsidRDefault="0010234C" w:rsidP="006627B5">
      <w:pPr>
        <w:pStyle w:val="Odstavecseseznamem"/>
        <w:numPr>
          <w:ilvl w:val="0"/>
          <w:numId w:val="16"/>
        </w:numPr>
        <w:spacing w:before="0"/>
        <w:ind w:left="113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b/>
          <w:bCs/>
          <w:sz w:val="24"/>
        </w:rPr>
        <w:t>sociální a zdravotní</w:t>
      </w:r>
      <w:r w:rsidRPr="00C72D0A">
        <w:rPr>
          <w:rFonts w:ascii="Aptos Display" w:hAnsi="Aptos Display"/>
          <w:sz w:val="24"/>
        </w:rPr>
        <w:t xml:space="preserve"> (sociální a zdravotní služby pro občany obce, akce pro sociálně a zdravotně znevýhodnění obyvatele, semináře, besedy apod.),</w:t>
      </w:r>
    </w:p>
    <w:p w14:paraId="175C333D" w14:textId="39F27EE3" w:rsidR="00652C4E" w:rsidRPr="00C72D0A" w:rsidRDefault="0010234C" w:rsidP="006627B5">
      <w:pPr>
        <w:pStyle w:val="Odstavecseseznamem"/>
        <w:numPr>
          <w:ilvl w:val="0"/>
          <w:numId w:val="16"/>
        </w:numPr>
        <w:spacing w:before="0"/>
        <w:ind w:left="113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b/>
          <w:bCs/>
          <w:sz w:val="24"/>
        </w:rPr>
        <w:t>ostatní zájmová činnost</w:t>
      </w:r>
      <w:r w:rsidRPr="00C72D0A">
        <w:rPr>
          <w:rFonts w:ascii="Aptos Display" w:hAnsi="Aptos Display"/>
          <w:sz w:val="24"/>
        </w:rPr>
        <w:t xml:space="preserve"> (volnočasové aktivity občanů –</w:t>
      </w:r>
      <w:r w:rsidR="00851AC7" w:rsidRPr="00C72D0A">
        <w:rPr>
          <w:rFonts w:ascii="Aptos Display" w:hAnsi="Aptos Display"/>
          <w:sz w:val="24"/>
        </w:rPr>
        <w:t xml:space="preserve"> </w:t>
      </w:r>
      <w:r w:rsidR="00B606BA" w:rsidRPr="00C72D0A">
        <w:rPr>
          <w:rFonts w:ascii="Aptos Display" w:hAnsi="Aptos Display"/>
          <w:sz w:val="24"/>
        </w:rPr>
        <w:t>TJ Sokol, Český svaz včela</w:t>
      </w:r>
      <w:r w:rsidR="00D34904" w:rsidRPr="00C72D0A">
        <w:rPr>
          <w:rFonts w:ascii="Aptos Display" w:hAnsi="Aptos Display"/>
          <w:sz w:val="24"/>
        </w:rPr>
        <w:t>řů,</w:t>
      </w:r>
      <w:r w:rsidR="00851AC7" w:rsidRPr="00C72D0A">
        <w:rPr>
          <w:rFonts w:ascii="Aptos Display" w:hAnsi="Aptos Display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Český zahrádkářský svaz, Český svaz chovatelů, Myslivecký spolek, Junák – svaz skautů a skautek ČR apod.),</w:t>
      </w:r>
    </w:p>
    <w:p w14:paraId="47267231" w14:textId="77777777" w:rsidR="00652C4E" w:rsidRPr="00C72D0A" w:rsidRDefault="0010234C" w:rsidP="006627B5">
      <w:pPr>
        <w:pStyle w:val="Odstavecseseznamem"/>
        <w:numPr>
          <w:ilvl w:val="0"/>
          <w:numId w:val="16"/>
        </w:numPr>
        <w:spacing w:before="0"/>
        <w:ind w:left="113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b/>
          <w:bCs/>
          <w:sz w:val="24"/>
        </w:rPr>
        <w:t>památková péče</w:t>
      </w:r>
      <w:r w:rsidRPr="00C72D0A">
        <w:rPr>
          <w:rFonts w:ascii="Aptos Display" w:hAnsi="Aptos Display"/>
          <w:sz w:val="24"/>
        </w:rPr>
        <w:t xml:space="preserve"> (ochrana a obnova kulturních památek, podpora činnosti farností v katastru obce).</w:t>
      </w:r>
    </w:p>
    <w:p w14:paraId="350331B5" w14:textId="77777777" w:rsidR="00237191" w:rsidRPr="00C72D0A" w:rsidRDefault="00237191" w:rsidP="000239E0">
      <w:pPr>
        <w:tabs>
          <w:tab w:val="left" w:pos="1862"/>
        </w:tabs>
        <w:spacing w:before="52"/>
        <w:rPr>
          <w:rFonts w:ascii="Aptos Display" w:hAnsi="Aptos Display"/>
          <w:sz w:val="24"/>
        </w:rPr>
      </w:pPr>
    </w:p>
    <w:p w14:paraId="6F6D7C7C" w14:textId="42F85BAD" w:rsidR="00652C4E" w:rsidRPr="00C72D0A" w:rsidRDefault="0010234C" w:rsidP="0019745F">
      <w:pPr>
        <w:pStyle w:val="Odstavecseseznamem"/>
        <w:numPr>
          <w:ilvl w:val="0"/>
          <w:numId w:val="13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Finanční prostředky z rozpočtu obce vyhrazené na přidělování dotací lze použít na:</w:t>
      </w:r>
    </w:p>
    <w:p w14:paraId="564D9E7A" w14:textId="77777777" w:rsidR="00652C4E" w:rsidRPr="00C72D0A" w:rsidRDefault="0010234C" w:rsidP="002371CF">
      <w:pPr>
        <w:pStyle w:val="Odstavecseseznamem"/>
        <w:numPr>
          <w:ilvl w:val="0"/>
          <w:numId w:val="16"/>
        </w:numPr>
        <w:spacing w:before="0"/>
        <w:ind w:left="1134" w:hanging="425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údržbu a drobné opravy užívaných zařízení a objektů</w:t>
      </w:r>
    </w:p>
    <w:p w14:paraId="7AC58ADA" w14:textId="77777777" w:rsidR="00652C4E" w:rsidRPr="00C72D0A" w:rsidRDefault="0010234C" w:rsidP="002371CF">
      <w:pPr>
        <w:pStyle w:val="Odstavecseseznamem"/>
        <w:numPr>
          <w:ilvl w:val="0"/>
          <w:numId w:val="16"/>
        </w:numPr>
        <w:spacing w:before="0"/>
        <w:ind w:left="1134" w:hanging="425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nákup hmotného i nehmotného majetku,</w:t>
      </w:r>
    </w:p>
    <w:p w14:paraId="076CD9EA" w14:textId="77777777" w:rsidR="00652C4E" w:rsidRPr="00C72D0A" w:rsidRDefault="0010234C" w:rsidP="002371CF">
      <w:pPr>
        <w:pStyle w:val="Odstavecseseznamem"/>
        <w:numPr>
          <w:ilvl w:val="0"/>
          <w:numId w:val="16"/>
        </w:numPr>
        <w:spacing w:before="0"/>
        <w:ind w:left="1134" w:hanging="425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úhradu provozních výdajů,</w:t>
      </w:r>
    </w:p>
    <w:p w14:paraId="75F09E47" w14:textId="77777777" w:rsidR="00652C4E" w:rsidRPr="00C72D0A" w:rsidRDefault="0010234C" w:rsidP="002371CF">
      <w:pPr>
        <w:pStyle w:val="Odstavecseseznamem"/>
        <w:numPr>
          <w:ilvl w:val="0"/>
          <w:numId w:val="16"/>
        </w:numPr>
        <w:spacing w:before="0"/>
        <w:ind w:left="1134" w:hanging="425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pronájem prostor a techniky,</w:t>
      </w:r>
    </w:p>
    <w:p w14:paraId="2AF4F372" w14:textId="77777777" w:rsidR="00652C4E" w:rsidRPr="00C72D0A" w:rsidRDefault="0010234C" w:rsidP="002371CF">
      <w:pPr>
        <w:pStyle w:val="Odstavecseseznamem"/>
        <w:numPr>
          <w:ilvl w:val="0"/>
          <w:numId w:val="16"/>
        </w:numPr>
        <w:spacing w:before="0"/>
        <w:ind w:left="1134" w:hanging="425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poštovné, cestovné, kancelářské potřeby,</w:t>
      </w:r>
    </w:p>
    <w:p w14:paraId="122C1463" w14:textId="77777777" w:rsidR="00652C4E" w:rsidRPr="00C72D0A" w:rsidRDefault="0010234C" w:rsidP="002371CF">
      <w:pPr>
        <w:pStyle w:val="Odstavecseseznamem"/>
        <w:numPr>
          <w:ilvl w:val="0"/>
          <w:numId w:val="16"/>
        </w:numPr>
        <w:spacing w:before="0"/>
        <w:ind w:left="1134" w:hanging="425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náklady spojené s propagací projektu nebo činností,</w:t>
      </w:r>
    </w:p>
    <w:p w14:paraId="4016E7BE" w14:textId="77777777" w:rsidR="00652C4E" w:rsidRPr="00C72D0A" w:rsidRDefault="0010234C" w:rsidP="002371CF">
      <w:pPr>
        <w:pStyle w:val="Odstavecseseznamem"/>
        <w:numPr>
          <w:ilvl w:val="0"/>
          <w:numId w:val="16"/>
        </w:numPr>
        <w:spacing w:before="0"/>
        <w:ind w:left="1134" w:hanging="425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na úhradu odměny (DPP, DPČ) za práci s mládeží</w:t>
      </w:r>
    </w:p>
    <w:p w14:paraId="49C52C54" w14:textId="77777777" w:rsidR="002A2FD8" w:rsidRPr="00C72D0A" w:rsidRDefault="0010234C" w:rsidP="002371CF">
      <w:pPr>
        <w:pStyle w:val="Odstavecseseznamem"/>
        <w:numPr>
          <w:ilvl w:val="0"/>
          <w:numId w:val="16"/>
        </w:numPr>
        <w:spacing w:before="0"/>
        <w:ind w:left="1134" w:hanging="425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ostatní adekvátní náklady prokazatelně související s projektem nebo činností.</w:t>
      </w:r>
    </w:p>
    <w:p w14:paraId="2C427739" w14:textId="77777777" w:rsidR="00652C4E" w:rsidRPr="00C72D0A" w:rsidRDefault="00652C4E" w:rsidP="00DC5109">
      <w:pPr>
        <w:pStyle w:val="Odstavecseseznamem"/>
        <w:spacing w:before="0"/>
        <w:ind w:left="284" w:firstLine="0"/>
        <w:jc w:val="both"/>
        <w:rPr>
          <w:rFonts w:ascii="Aptos Display" w:hAnsi="Aptos Display"/>
          <w:sz w:val="24"/>
        </w:rPr>
      </w:pPr>
    </w:p>
    <w:p w14:paraId="0CE47DFB" w14:textId="77777777" w:rsidR="00652C4E" w:rsidRPr="00C72D0A" w:rsidRDefault="0010234C" w:rsidP="0019745F">
      <w:pPr>
        <w:pStyle w:val="Odstavecseseznamem"/>
        <w:numPr>
          <w:ilvl w:val="0"/>
          <w:numId w:val="13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Finanční prostředky z rozpočtu obce vyhrazené na přidělování dotací nelze použít na:</w:t>
      </w:r>
    </w:p>
    <w:p w14:paraId="34C1C978" w14:textId="0BF9B907" w:rsidR="00652C4E" w:rsidRPr="00C72D0A" w:rsidRDefault="0010234C" w:rsidP="002371CF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mzdy (platy), daně a odvody, dohody o pracovní činnosti a dohody o provedení práce, vyjma odměn (DPP, DPČ) za práci s</w:t>
      </w:r>
      <w:r w:rsidR="000B2B6C" w:rsidRPr="00C72D0A">
        <w:rPr>
          <w:rFonts w:ascii="Aptos Display" w:hAnsi="Aptos Display"/>
          <w:sz w:val="24"/>
        </w:rPr>
        <w:t> </w:t>
      </w:r>
      <w:r w:rsidRPr="00C72D0A">
        <w:rPr>
          <w:rFonts w:ascii="Aptos Display" w:hAnsi="Aptos Display"/>
          <w:sz w:val="24"/>
        </w:rPr>
        <w:t>mládeží</w:t>
      </w:r>
      <w:r w:rsidR="000B2B6C" w:rsidRPr="00C72D0A">
        <w:rPr>
          <w:rFonts w:ascii="Aptos Display" w:hAnsi="Aptos Display"/>
          <w:sz w:val="24"/>
        </w:rPr>
        <w:t>,</w:t>
      </w:r>
    </w:p>
    <w:p w14:paraId="095ADEC8" w14:textId="77777777" w:rsidR="00652C4E" w:rsidRPr="00C72D0A" w:rsidRDefault="0010234C" w:rsidP="002371CF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komerční a podnikatelské aktivity,</w:t>
      </w:r>
    </w:p>
    <w:p w14:paraId="466C0E47" w14:textId="4D8BC856" w:rsidR="006C7C96" w:rsidRPr="00C72D0A" w:rsidRDefault="006C7C96" w:rsidP="002371CF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administrace dotace</w:t>
      </w:r>
      <w:r w:rsidR="00DD5433" w:rsidRPr="00C72D0A">
        <w:rPr>
          <w:rFonts w:ascii="Aptos Display" w:hAnsi="Aptos Display"/>
          <w:sz w:val="24"/>
        </w:rPr>
        <w:t>, vedení účetnictví,</w:t>
      </w:r>
    </w:p>
    <w:p w14:paraId="7E215E7E" w14:textId="5AFD672D" w:rsidR="00652C4E" w:rsidRPr="00C72D0A" w:rsidRDefault="0010234C" w:rsidP="002371CF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výdaje na zálohové platby, které nebudou vyúčtovány do data vyúčtování dotace,</w:t>
      </w:r>
    </w:p>
    <w:p w14:paraId="6132FEAF" w14:textId="77777777" w:rsidR="00652C4E" w:rsidRPr="00C72D0A" w:rsidRDefault="0010234C" w:rsidP="002371CF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finanční dary,</w:t>
      </w:r>
    </w:p>
    <w:p w14:paraId="7C61639A" w14:textId="3DF361BE" w:rsidR="00652C4E" w:rsidRPr="00C72D0A" w:rsidRDefault="0010234C" w:rsidP="002371CF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náklady prokazatelně nesouvisející s projektem nebo činností</w:t>
      </w:r>
      <w:r w:rsidR="00257886" w:rsidRPr="00C72D0A">
        <w:rPr>
          <w:rFonts w:ascii="Aptos Display" w:hAnsi="Aptos Display"/>
          <w:sz w:val="24"/>
        </w:rPr>
        <w:t>,</w:t>
      </w:r>
    </w:p>
    <w:p w14:paraId="4A310410" w14:textId="50BE36FF" w:rsidR="00257886" w:rsidRPr="00C72D0A" w:rsidRDefault="00257886" w:rsidP="002371CF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náklady na občers</w:t>
      </w:r>
      <w:r w:rsidR="006836C2" w:rsidRPr="00C72D0A">
        <w:rPr>
          <w:rFonts w:ascii="Aptos Display" w:hAnsi="Aptos Display"/>
          <w:sz w:val="24"/>
        </w:rPr>
        <w:t>tvení</w:t>
      </w:r>
      <w:r w:rsidR="0009124A" w:rsidRPr="00C72D0A">
        <w:rPr>
          <w:rFonts w:ascii="Aptos Display" w:hAnsi="Aptos Display"/>
          <w:sz w:val="24"/>
        </w:rPr>
        <w:t>.</w:t>
      </w:r>
    </w:p>
    <w:p w14:paraId="3F36F797" w14:textId="77777777" w:rsidR="00652C4E" w:rsidRPr="00C72D0A" w:rsidRDefault="00652C4E" w:rsidP="009F7CCA">
      <w:pPr>
        <w:pStyle w:val="Odstavecseseznamem"/>
        <w:spacing w:before="0"/>
        <w:ind w:left="284" w:firstLine="0"/>
        <w:jc w:val="both"/>
        <w:rPr>
          <w:rFonts w:ascii="Aptos Display" w:hAnsi="Aptos Display"/>
          <w:sz w:val="24"/>
        </w:rPr>
      </w:pPr>
    </w:p>
    <w:p w14:paraId="20347A66" w14:textId="77777777" w:rsidR="009F7CCA" w:rsidRPr="00C72D0A" w:rsidRDefault="0010234C" w:rsidP="009F7CCA">
      <w:pPr>
        <w:pStyle w:val="Odstavecseseznamem"/>
        <w:numPr>
          <w:ilvl w:val="0"/>
          <w:numId w:val="13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Poskytnutou dotaci je možné čerpat jak na jednorázové akce, tak i na</w:t>
      </w:r>
      <w:r w:rsidRPr="00C72D0A">
        <w:rPr>
          <w:rFonts w:ascii="Aptos Display" w:hAnsi="Aptos Display"/>
          <w:spacing w:val="-5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dlouhodobou</w:t>
      </w:r>
      <w:r w:rsidRPr="00C72D0A">
        <w:rPr>
          <w:rFonts w:ascii="Aptos Display" w:hAnsi="Aptos Display"/>
          <w:spacing w:val="-6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činnost.</w:t>
      </w:r>
    </w:p>
    <w:p w14:paraId="2D073A65" w14:textId="77777777" w:rsidR="009F7CCA" w:rsidRPr="00C72D0A" w:rsidRDefault="009F7CCA" w:rsidP="009F7CCA">
      <w:pPr>
        <w:pStyle w:val="Odstavecseseznamem"/>
        <w:spacing w:before="0"/>
        <w:ind w:left="284" w:firstLine="0"/>
        <w:jc w:val="both"/>
        <w:rPr>
          <w:rFonts w:ascii="Aptos Display" w:hAnsi="Aptos Display"/>
          <w:sz w:val="24"/>
        </w:rPr>
      </w:pPr>
    </w:p>
    <w:p w14:paraId="0B073235" w14:textId="39ACFFB1" w:rsidR="00652C4E" w:rsidRPr="00C72D0A" w:rsidRDefault="0010234C" w:rsidP="009F7CCA">
      <w:pPr>
        <w:pStyle w:val="Odstavecseseznamem"/>
        <w:numPr>
          <w:ilvl w:val="0"/>
          <w:numId w:val="13"/>
        </w:numPr>
        <w:spacing w:before="0"/>
        <w:ind w:left="284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 xml:space="preserve">Dotaci lze použít na investiční výdaje za podmínek: bude vydáno platné stavební povolení, souhlas s ohlášenou stavbu, případně územní </w:t>
      </w:r>
      <w:r w:rsidRPr="00C72D0A">
        <w:rPr>
          <w:rFonts w:ascii="Aptos Display" w:hAnsi="Aptos Display"/>
          <w:spacing w:val="-2"/>
          <w:sz w:val="24"/>
        </w:rPr>
        <w:t>souhlas,</w:t>
      </w:r>
      <w:r w:rsidRPr="00C72D0A">
        <w:rPr>
          <w:rFonts w:ascii="Aptos Display" w:hAnsi="Aptos Display"/>
          <w:spacing w:val="-3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bude</w:t>
      </w:r>
      <w:r w:rsidRPr="00C72D0A">
        <w:rPr>
          <w:rFonts w:ascii="Aptos Display" w:hAnsi="Aptos Display"/>
          <w:spacing w:val="-7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vyhotoven</w:t>
      </w:r>
      <w:r w:rsidRPr="00C72D0A">
        <w:rPr>
          <w:rFonts w:ascii="Aptos Display" w:hAnsi="Aptos Display"/>
          <w:spacing w:val="-7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stavební</w:t>
      </w:r>
      <w:r w:rsidRPr="00C72D0A">
        <w:rPr>
          <w:rFonts w:ascii="Aptos Display" w:hAnsi="Aptos Display"/>
          <w:spacing w:val="-3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projekt</w:t>
      </w:r>
      <w:r w:rsidRPr="00C72D0A">
        <w:rPr>
          <w:rFonts w:ascii="Aptos Display" w:hAnsi="Aptos Display"/>
          <w:sz w:val="24"/>
        </w:rPr>
        <w:t xml:space="preserve"> </w:t>
      </w:r>
      <w:r w:rsidR="006627B5" w:rsidRPr="00C72D0A">
        <w:rPr>
          <w:rFonts w:ascii="Aptos Display" w:hAnsi="Aptos Display"/>
          <w:sz w:val="24"/>
        </w:rPr>
        <w:br/>
      </w:r>
      <w:r w:rsidRPr="00C72D0A">
        <w:rPr>
          <w:rFonts w:ascii="Aptos Display" w:hAnsi="Aptos Display"/>
          <w:spacing w:val="-2"/>
          <w:sz w:val="24"/>
        </w:rPr>
        <w:t>a</w:t>
      </w:r>
      <w:r w:rsidRPr="00C72D0A">
        <w:rPr>
          <w:rFonts w:ascii="Aptos Display" w:hAnsi="Aptos Display"/>
          <w:spacing w:val="-3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rozpočet,</w:t>
      </w:r>
      <w:r w:rsidRPr="00C72D0A">
        <w:rPr>
          <w:rFonts w:ascii="Aptos Display" w:hAnsi="Aptos Display"/>
          <w:spacing w:val="-7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který</w:t>
      </w:r>
      <w:r w:rsidRPr="00C72D0A">
        <w:rPr>
          <w:rFonts w:ascii="Aptos Display" w:hAnsi="Aptos Display"/>
          <w:spacing w:val="-4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bude</w:t>
      </w:r>
      <w:r w:rsidRPr="00C72D0A">
        <w:rPr>
          <w:rFonts w:ascii="Aptos Display" w:hAnsi="Aptos Display"/>
          <w:spacing w:val="-3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konzultován</w:t>
      </w:r>
      <w:r w:rsidRPr="00C72D0A">
        <w:rPr>
          <w:rFonts w:ascii="Aptos Display" w:hAnsi="Aptos Display"/>
          <w:spacing w:val="-5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a</w:t>
      </w:r>
      <w:r w:rsidRPr="00C72D0A">
        <w:rPr>
          <w:rFonts w:ascii="Aptos Display" w:hAnsi="Aptos Display"/>
          <w:spacing w:val="-7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doporučen</w:t>
      </w:r>
      <w:r w:rsidRPr="00C72D0A">
        <w:rPr>
          <w:rFonts w:ascii="Aptos Display" w:hAnsi="Aptos Display"/>
          <w:spacing w:val="-7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 xml:space="preserve">stavební </w:t>
      </w:r>
      <w:r w:rsidRPr="00C72D0A">
        <w:rPr>
          <w:rFonts w:ascii="Aptos Display" w:hAnsi="Aptos Display"/>
          <w:sz w:val="24"/>
        </w:rPr>
        <w:t>komisí obce Černilov, a bude prokázáno finanční zajištění celé akce.</w:t>
      </w:r>
    </w:p>
    <w:p w14:paraId="2E1DBFD2" w14:textId="77777777" w:rsidR="00652C4E" w:rsidRPr="00C72D0A" w:rsidRDefault="00652C4E" w:rsidP="007E43F2">
      <w:pPr>
        <w:pStyle w:val="Zkladntext"/>
        <w:spacing w:before="1" w:line="276" w:lineRule="auto"/>
        <w:ind w:left="0"/>
        <w:rPr>
          <w:rFonts w:ascii="Aptos Display" w:hAnsi="Aptos Display"/>
          <w:sz w:val="28"/>
        </w:rPr>
      </w:pPr>
    </w:p>
    <w:p w14:paraId="3B4B546B" w14:textId="77777777" w:rsidR="0003082A" w:rsidRPr="00C72D0A" w:rsidRDefault="0003082A">
      <w:pPr>
        <w:rPr>
          <w:rFonts w:ascii="Aptos Display" w:hAnsi="Aptos Display"/>
          <w:b/>
          <w:bCs/>
          <w:spacing w:val="-5"/>
          <w:sz w:val="24"/>
        </w:rPr>
      </w:pPr>
      <w:r w:rsidRPr="00C72D0A">
        <w:rPr>
          <w:rFonts w:ascii="Aptos Display" w:hAnsi="Aptos Display"/>
          <w:spacing w:val="-5"/>
          <w:sz w:val="24"/>
        </w:rPr>
        <w:br w:type="page"/>
      </w:r>
    </w:p>
    <w:p w14:paraId="4654A757" w14:textId="6ECFF733" w:rsidR="00652C4E" w:rsidRPr="00C72D0A" w:rsidRDefault="00750414" w:rsidP="007E43F2">
      <w:pPr>
        <w:pStyle w:val="Nadpis1"/>
        <w:spacing w:line="276" w:lineRule="auto"/>
        <w:ind w:left="0" w:right="0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pacing w:val="-5"/>
          <w:sz w:val="24"/>
        </w:rPr>
        <w:lastRenderedPageBreak/>
        <w:t>I</w:t>
      </w:r>
      <w:r w:rsidR="0010234C" w:rsidRPr="00C72D0A">
        <w:rPr>
          <w:rFonts w:ascii="Aptos Display" w:hAnsi="Aptos Display"/>
          <w:spacing w:val="-5"/>
          <w:sz w:val="24"/>
        </w:rPr>
        <w:t>V.</w:t>
      </w:r>
    </w:p>
    <w:p w14:paraId="38A49C75" w14:textId="77777777" w:rsidR="00652C4E" w:rsidRPr="00C72D0A" w:rsidRDefault="0010234C" w:rsidP="007E43F2">
      <w:pPr>
        <w:pStyle w:val="Nadpis2"/>
        <w:spacing w:line="276" w:lineRule="auto"/>
        <w:ind w:left="0" w:right="0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z w:val="24"/>
        </w:rPr>
        <w:t>Postup</w:t>
      </w:r>
      <w:r w:rsidRPr="00C72D0A">
        <w:rPr>
          <w:rFonts w:ascii="Aptos Display" w:hAnsi="Aptos Display"/>
          <w:spacing w:val="-9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při</w:t>
      </w:r>
      <w:r w:rsidRPr="00C72D0A">
        <w:rPr>
          <w:rFonts w:ascii="Aptos Display" w:hAnsi="Aptos Display"/>
          <w:spacing w:val="-7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poskytování</w:t>
      </w:r>
      <w:r w:rsidRPr="00C72D0A">
        <w:rPr>
          <w:rFonts w:ascii="Aptos Display" w:hAnsi="Aptos Display"/>
          <w:spacing w:val="-7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dotace</w:t>
      </w:r>
    </w:p>
    <w:p w14:paraId="1E1304E8" w14:textId="77777777" w:rsidR="00652C4E" w:rsidRPr="00C72D0A" w:rsidRDefault="00652C4E" w:rsidP="007E43F2">
      <w:pPr>
        <w:pStyle w:val="Zkladntext"/>
        <w:spacing w:before="1" w:line="276" w:lineRule="auto"/>
        <w:ind w:left="0"/>
        <w:rPr>
          <w:rFonts w:ascii="Aptos Display" w:hAnsi="Aptos Display"/>
          <w:b/>
          <w:sz w:val="24"/>
        </w:rPr>
      </w:pPr>
    </w:p>
    <w:p w14:paraId="5AAFE7EF" w14:textId="51D02D2A" w:rsidR="00652C4E" w:rsidRPr="00C72D0A" w:rsidRDefault="0010234C" w:rsidP="006627B5">
      <w:pPr>
        <w:pStyle w:val="Odstavecseseznamem"/>
        <w:numPr>
          <w:ilvl w:val="0"/>
          <w:numId w:val="18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Žádost o dotaci z rozpočtu obce včetně povinných příloh zpracovaných v souladu s těmito pravidly je nutné podat v písemné podobě na předepsaném formuláři</w:t>
      </w:r>
      <w:r w:rsidR="004F5BB1" w:rsidRPr="00C72D0A">
        <w:rPr>
          <w:rFonts w:ascii="Aptos Display" w:hAnsi="Aptos Display"/>
          <w:spacing w:val="-2"/>
          <w:sz w:val="24"/>
        </w:rPr>
        <w:t xml:space="preserve"> osobně</w:t>
      </w:r>
      <w:r w:rsidR="00DD51EC" w:rsidRPr="00C72D0A">
        <w:rPr>
          <w:rFonts w:ascii="Aptos Display" w:hAnsi="Aptos Display"/>
          <w:spacing w:val="-2"/>
          <w:sz w:val="24"/>
        </w:rPr>
        <w:t xml:space="preserve"> nebo poštou </w:t>
      </w:r>
      <w:r w:rsidR="00A77A95" w:rsidRPr="00C72D0A">
        <w:rPr>
          <w:rFonts w:ascii="Aptos Display" w:hAnsi="Aptos Display"/>
          <w:spacing w:val="-2"/>
          <w:sz w:val="24"/>
        </w:rPr>
        <w:t>na adresu poskytovatele nebo</w:t>
      </w:r>
      <w:r w:rsidR="00DD51EC" w:rsidRPr="00C72D0A">
        <w:rPr>
          <w:rFonts w:ascii="Aptos Display" w:hAnsi="Aptos Display"/>
          <w:spacing w:val="-2"/>
          <w:sz w:val="24"/>
        </w:rPr>
        <w:t xml:space="preserve"> </w:t>
      </w:r>
      <w:r w:rsidR="00A31EC8" w:rsidRPr="00C72D0A">
        <w:rPr>
          <w:rFonts w:ascii="Aptos Display" w:hAnsi="Aptos Display"/>
          <w:spacing w:val="-2"/>
          <w:sz w:val="24"/>
        </w:rPr>
        <w:t xml:space="preserve">do </w:t>
      </w:r>
      <w:r w:rsidR="00DD51EC" w:rsidRPr="00C72D0A">
        <w:rPr>
          <w:rFonts w:ascii="Aptos Display" w:hAnsi="Aptos Display"/>
          <w:spacing w:val="-2"/>
          <w:sz w:val="24"/>
        </w:rPr>
        <w:t>datov</w:t>
      </w:r>
      <w:r w:rsidR="00A31EC8" w:rsidRPr="00C72D0A">
        <w:rPr>
          <w:rFonts w:ascii="Aptos Display" w:hAnsi="Aptos Display"/>
          <w:spacing w:val="-2"/>
          <w:sz w:val="24"/>
        </w:rPr>
        <w:t>é</w:t>
      </w:r>
      <w:r w:rsidR="00DD51EC" w:rsidRPr="00C72D0A">
        <w:rPr>
          <w:rFonts w:ascii="Aptos Display" w:hAnsi="Aptos Display"/>
          <w:spacing w:val="-2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schránk</w:t>
      </w:r>
      <w:r w:rsidR="00A31EC8" w:rsidRPr="00C72D0A">
        <w:rPr>
          <w:rFonts w:ascii="Aptos Display" w:hAnsi="Aptos Display"/>
          <w:spacing w:val="-2"/>
          <w:sz w:val="24"/>
        </w:rPr>
        <w:t>y</w:t>
      </w:r>
      <w:r w:rsidR="00A77A95" w:rsidRPr="00C72D0A">
        <w:rPr>
          <w:rFonts w:ascii="Aptos Display" w:hAnsi="Aptos Display"/>
          <w:spacing w:val="-2"/>
          <w:sz w:val="24"/>
        </w:rPr>
        <w:t xml:space="preserve"> </w:t>
      </w:r>
      <w:r w:rsidR="000C5A46" w:rsidRPr="00C72D0A">
        <w:rPr>
          <w:rFonts w:ascii="Aptos Display" w:hAnsi="Aptos Display"/>
          <w:spacing w:val="-2"/>
          <w:sz w:val="24"/>
        </w:rPr>
        <w:t>(hwpbe5g)</w:t>
      </w:r>
      <w:r w:rsidRPr="00C72D0A">
        <w:rPr>
          <w:rFonts w:ascii="Aptos Display" w:hAnsi="Aptos Display"/>
          <w:spacing w:val="-2"/>
          <w:sz w:val="24"/>
        </w:rPr>
        <w:t xml:space="preserve"> </w:t>
      </w:r>
      <w:r w:rsidR="000C5A46" w:rsidRPr="00C72D0A">
        <w:rPr>
          <w:rFonts w:ascii="Aptos Display" w:hAnsi="Aptos Display"/>
          <w:spacing w:val="-2"/>
          <w:sz w:val="24"/>
        </w:rPr>
        <w:t>nebo</w:t>
      </w:r>
      <w:r w:rsidRPr="00C72D0A">
        <w:rPr>
          <w:rFonts w:ascii="Aptos Display" w:hAnsi="Aptos Display"/>
          <w:spacing w:val="-2"/>
          <w:sz w:val="24"/>
        </w:rPr>
        <w:t xml:space="preserve"> na emailovou adresu: </w:t>
      </w:r>
      <w:bookmarkStart w:id="0" w:name="_Hlk184208337"/>
      <w:r w:rsidR="0003082A" w:rsidRPr="00C72D0A">
        <w:rPr>
          <w:rFonts w:ascii="Aptos Display" w:hAnsi="Aptos Display"/>
          <w:spacing w:val="-2"/>
          <w:sz w:val="24"/>
        </w:rPr>
        <w:fldChar w:fldCharType="begin"/>
      </w:r>
      <w:r w:rsidR="0003082A" w:rsidRPr="00C72D0A">
        <w:rPr>
          <w:rFonts w:ascii="Aptos Display" w:hAnsi="Aptos Display"/>
          <w:spacing w:val="-2"/>
          <w:sz w:val="24"/>
        </w:rPr>
        <w:instrText>HYPERLINK "mailto:epodatelna@cernilov.cz."</w:instrText>
      </w:r>
      <w:r w:rsidR="0003082A" w:rsidRPr="00C72D0A">
        <w:rPr>
          <w:rFonts w:ascii="Aptos Display" w:hAnsi="Aptos Display"/>
          <w:spacing w:val="-2"/>
          <w:sz w:val="24"/>
        </w:rPr>
      </w:r>
      <w:r w:rsidR="0003082A" w:rsidRPr="00C72D0A">
        <w:rPr>
          <w:rFonts w:ascii="Aptos Display" w:hAnsi="Aptos Display"/>
          <w:spacing w:val="-2"/>
          <w:sz w:val="24"/>
        </w:rPr>
        <w:fldChar w:fldCharType="separate"/>
      </w:r>
      <w:r w:rsidR="0003082A" w:rsidRPr="00C72D0A">
        <w:rPr>
          <w:rStyle w:val="Hypertextovodkaz"/>
          <w:rFonts w:ascii="Aptos Display" w:hAnsi="Aptos Display"/>
          <w:spacing w:val="-2"/>
          <w:sz w:val="24"/>
        </w:rPr>
        <w:t>epodatelna@cernilov.cz.</w:t>
      </w:r>
      <w:bookmarkEnd w:id="0"/>
      <w:r w:rsidR="0003082A" w:rsidRPr="00C72D0A">
        <w:rPr>
          <w:rFonts w:ascii="Aptos Display" w:hAnsi="Aptos Display"/>
          <w:spacing w:val="-2"/>
          <w:sz w:val="24"/>
        </w:rPr>
        <w:fldChar w:fldCharType="end"/>
      </w:r>
      <w:r w:rsidRPr="00C72D0A">
        <w:rPr>
          <w:rFonts w:ascii="Aptos Display" w:hAnsi="Aptos Display"/>
          <w:spacing w:val="-2"/>
          <w:sz w:val="24"/>
        </w:rPr>
        <w:t xml:space="preserve"> Formulář žádosti </w:t>
      </w:r>
      <w:r w:rsidR="00A31EC8" w:rsidRPr="00C72D0A">
        <w:rPr>
          <w:rFonts w:ascii="Aptos Display" w:hAnsi="Aptos Display"/>
          <w:spacing w:val="-2"/>
          <w:sz w:val="24"/>
        </w:rPr>
        <w:t xml:space="preserve">je dostupný </w:t>
      </w:r>
      <w:r w:rsidRPr="00C72D0A">
        <w:rPr>
          <w:rFonts w:ascii="Aptos Display" w:hAnsi="Aptos Display"/>
          <w:spacing w:val="-2"/>
          <w:sz w:val="24"/>
        </w:rPr>
        <w:t>na internetových stránkách obce</w:t>
      </w:r>
      <w:r w:rsidR="00A31EC8" w:rsidRPr="00C72D0A">
        <w:rPr>
          <w:rFonts w:ascii="Aptos Display" w:hAnsi="Aptos Display"/>
          <w:spacing w:val="-2"/>
          <w:sz w:val="24"/>
        </w:rPr>
        <w:t>.</w:t>
      </w:r>
    </w:p>
    <w:p w14:paraId="61AD74F1" w14:textId="77777777" w:rsidR="006627B5" w:rsidRPr="00C72D0A" w:rsidRDefault="006627B5" w:rsidP="006627B5">
      <w:pPr>
        <w:jc w:val="both"/>
        <w:rPr>
          <w:rFonts w:ascii="Aptos Display" w:hAnsi="Aptos Display"/>
          <w:spacing w:val="-2"/>
          <w:sz w:val="24"/>
        </w:rPr>
      </w:pPr>
    </w:p>
    <w:p w14:paraId="22B9C9C6" w14:textId="77777777" w:rsidR="00652C4E" w:rsidRPr="00C72D0A" w:rsidRDefault="0010234C" w:rsidP="006627B5">
      <w:pPr>
        <w:pStyle w:val="Odstavecseseznamem"/>
        <w:numPr>
          <w:ilvl w:val="0"/>
          <w:numId w:val="18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Specifikace povinných náležitostí žádosti:</w:t>
      </w:r>
    </w:p>
    <w:p w14:paraId="4C7E6C0C" w14:textId="421618AE" w:rsidR="00652C4E" w:rsidRPr="00C72D0A" w:rsidRDefault="0010234C" w:rsidP="00767E15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identifikace žadatele</w:t>
      </w:r>
      <w:r w:rsidR="00E415E2" w:rsidRPr="00C72D0A">
        <w:rPr>
          <w:rFonts w:ascii="Aptos Display" w:hAnsi="Aptos Display"/>
          <w:sz w:val="24"/>
        </w:rPr>
        <w:t>,</w:t>
      </w:r>
    </w:p>
    <w:p w14:paraId="2903EE43" w14:textId="77777777" w:rsidR="00652C4E" w:rsidRPr="00C72D0A" w:rsidRDefault="0010234C" w:rsidP="00767E15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charakteristika akce či činnosti, na kterou je dotace požadována,</w:t>
      </w:r>
    </w:p>
    <w:p w14:paraId="16D85B61" w14:textId="77777777" w:rsidR="00652C4E" w:rsidRPr="00C72D0A" w:rsidRDefault="0010234C" w:rsidP="00767E15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předpokládaný návrh rozpočtu na akci či činnost,</w:t>
      </w:r>
    </w:p>
    <w:p w14:paraId="05366651" w14:textId="604E7836" w:rsidR="00652C4E" w:rsidRPr="00C72D0A" w:rsidRDefault="0010234C" w:rsidP="00767E15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výše požadovan</w:t>
      </w:r>
      <w:r w:rsidR="00C60633" w:rsidRPr="00C72D0A">
        <w:rPr>
          <w:rFonts w:ascii="Aptos Display" w:hAnsi="Aptos Display"/>
          <w:sz w:val="24"/>
        </w:rPr>
        <w:t>é dotace</w:t>
      </w:r>
      <w:r w:rsidRPr="00C72D0A">
        <w:rPr>
          <w:rFonts w:ascii="Aptos Display" w:hAnsi="Aptos Display"/>
          <w:sz w:val="24"/>
        </w:rPr>
        <w:t>, výše spolufinancování z vlastních zdrojů,</w:t>
      </w:r>
    </w:p>
    <w:p w14:paraId="7F89F1BD" w14:textId="7049E61D" w:rsidR="00652C4E" w:rsidRPr="00C72D0A" w:rsidRDefault="0010234C" w:rsidP="00767E15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 xml:space="preserve">čestné prohlášení </w:t>
      </w:r>
      <w:r w:rsidR="00E821FA" w:rsidRPr="00C72D0A">
        <w:rPr>
          <w:rFonts w:ascii="Aptos Display" w:hAnsi="Aptos Display"/>
          <w:sz w:val="24"/>
        </w:rPr>
        <w:t>o</w:t>
      </w:r>
      <w:r w:rsidRPr="00C72D0A">
        <w:rPr>
          <w:rFonts w:ascii="Aptos Display" w:hAnsi="Aptos Display"/>
          <w:sz w:val="24"/>
        </w:rPr>
        <w:t xml:space="preserve"> bezdlužnosti,</w:t>
      </w:r>
    </w:p>
    <w:p w14:paraId="6A0BE627" w14:textId="263E1D40" w:rsidR="00652C4E" w:rsidRPr="00C72D0A" w:rsidRDefault="0010234C" w:rsidP="00767E15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 xml:space="preserve">podpis </w:t>
      </w:r>
      <w:r w:rsidR="00E415E2" w:rsidRPr="00C72D0A">
        <w:rPr>
          <w:rFonts w:ascii="Aptos Display" w:hAnsi="Aptos Display"/>
          <w:sz w:val="24"/>
        </w:rPr>
        <w:t xml:space="preserve">žadatele, resp. </w:t>
      </w:r>
      <w:r w:rsidRPr="00C72D0A">
        <w:rPr>
          <w:rFonts w:ascii="Aptos Display" w:hAnsi="Aptos Display"/>
          <w:sz w:val="24"/>
        </w:rPr>
        <w:t>statutárního zástupce</w:t>
      </w:r>
      <w:r w:rsidR="00E415E2" w:rsidRPr="00C72D0A">
        <w:rPr>
          <w:rFonts w:ascii="Aptos Display" w:hAnsi="Aptos Display"/>
          <w:sz w:val="24"/>
        </w:rPr>
        <w:t xml:space="preserve"> v případě právnické osoby.</w:t>
      </w:r>
    </w:p>
    <w:p w14:paraId="01DD8212" w14:textId="77777777" w:rsidR="001F3713" w:rsidRPr="00C72D0A" w:rsidRDefault="001F3713" w:rsidP="00303214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636E1914" w14:textId="77777777" w:rsidR="00652C4E" w:rsidRPr="00C72D0A" w:rsidRDefault="0010234C" w:rsidP="006627B5">
      <w:pPr>
        <w:pStyle w:val="Odstavecseseznamem"/>
        <w:numPr>
          <w:ilvl w:val="0"/>
          <w:numId w:val="18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Žádost se považuje za úplnou, je-li řádně vyplněna a obsahuje všechny požadované náležitosti. Žádost bude vyřazena:</w:t>
      </w:r>
    </w:p>
    <w:p w14:paraId="11C4FDD8" w14:textId="77777777" w:rsidR="00652C4E" w:rsidRPr="00C72D0A" w:rsidRDefault="0010234C" w:rsidP="00BA087D">
      <w:pPr>
        <w:pStyle w:val="Odstavecseseznamem"/>
        <w:numPr>
          <w:ilvl w:val="0"/>
          <w:numId w:val="19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pokud nebude úplná a žadatel ji na ústní nebo písemnou výzvu v požadovaném termínu nedoplní,</w:t>
      </w:r>
    </w:p>
    <w:p w14:paraId="76D1139B" w14:textId="127475EA" w:rsidR="0056173D" w:rsidRPr="00C72D0A" w:rsidRDefault="0056173D" w:rsidP="00BA087D">
      <w:pPr>
        <w:pStyle w:val="Odstavecseseznamem"/>
        <w:numPr>
          <w:ilvl w:val="0"/>
          <w:numId w:val="19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 xml:space="preserve">nebude-li </w:t>
      </w:r>
      <w:r w:rsidR="009E0566" w:rsidRPr="00C72D0A">
        <w:rPr>
          <w:rFonts w:ascii="Aptos Display" w:hAnsi="Aptos Display"/>
          <w:spacing w:val="-2"/>
          <w:sz w:val="24"/>
        </w:rPr>
        <w:t xml:space="preserve">provedeno </w:t>
      </w:r>
      <w:r w:rsidRPr="00C72D0A">
        <w:rPr>
          <w:rFonts w:ascii="Aptos Display" w:hAnsi="Aptos Display"/>
          <w:spacing w:val="-2"/>
          <w:sz w:val="24"/>
        </w:rPr>
        <w:t>správné a úplné vyúčtování všech dotací, poskytnutých příjemci v předchozím kalendářním roce</w:t>
      </w:r>
      <w:r w:rsidR="009E0566" w:rsidRPr="00C72D0A">
        <w:rPr>
          <w:rFonts w:ascii="Aptos Display" w:hAnsi="Aptos Display"/>
          <w:spacing w:val="-2"/>
          <w:sz w:val="24"/>
        </w:rPr>
        <w:t>,</w:t>
      </w:r>
    </w:p>
    <w:p w14:paraId="50254C1D" w14:textId="77777777" w:rsidR="00652C4E" w:rsidRPr="00C72D0A" w:rsidRDefault="0010234C" w:rsidP="00BA087D">
      <w:pPr>
        <w:pStyle w:val="Odstavecseseznamem"/>
        <w:numPr>
          <w:ilvl w:val="0"/>
          <w:numId w:val="19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nebude-li mít žadatel vyrovnané závazky vůči obci.</w:t>
      </w:r>
    </w:p>
    <w:p w14:paraId="41E5C4B5" w14:textId="77777777" w:rsidR="00D16FCB" w:rsidRPr="00C72D0A" w:rsidRDefault="00D16FCB" w:rsidP="00BA087D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26B83B3B" w14:textId="77777777" w:rsidR="00652C4E" w:rsidRPr="00C72D0A" w:rsidRDefault="0010234C" w:rsidP="006627B5">
      <w:pPr>
        <w:pStyle w:val="Odstavecseseznamem"/>
        <w:numPr>
          <w:ilvl w:val="0"/>
          <w:numId w:val="18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Dojde-li po podání žádosti ke změnám týkajících se identifikačních údajů žadatele, právní subjektivity žadatele, statutárního orgánu žadatele apod., musí být taková změna poskytovateli neprodleně písemně oznámena a doložena, a to nejpozději do 14 dnů od této změny.</w:t>
      </w:r>
    </w:p>
    <w:p w14:paraId="04C51A5B" w14:textId="77777777" w:rsidR="00D16FCB" w:rsidRPr="00C72D0A" w:rsidRDefault="00D16FCB" w:rsidP="00562500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1890D952" w14:textId="5507FC71" w:rsidR="00652C4E" w:rsidRPr="00C72D0A" w:rsidRDefault="0010234C" w:rsidP="006627B5">
      <w:pPr>
        <w:pStyle w:val="Odstavecseseznamem"/>
        <w:numPr>
          <w:ilvl w:val="0"/>
          <w:numId w:val="18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 xml:space="preserve">Žádosti a jejich přílohy jsou veřejnou listinou, která se archivuje. Žadatelům se doložené listiny nevracejí. S osobními údaji je nakládáno v souladu se zákonem č. 110/2000 Sb., </w:t>
      </w:r>
      <w:r w:rsidR="00542E38" w:rsidRPr="00C72D0A">
        <w:rPr>
          <w:rFonts w:ascii="Aptos Display" w:hAnsi="Aptos Display"/>
          <w:spacing w:val="-2"/>
          <w:sz w:val="24"/>
        </w:rPr>
        <w:br/>
      </w:r>
      <w:r w:rsidRPr="00C72D0A">
        <w:rPr>
          <w:rFonts w:ascii="Aptos Display" w:hAnsi="Aptos Display"/>
          <w:spacing w:val="-2"/>
          <w:sz w:val="24"/>
        </w:rPr>
        <w:t>o ochraně osobních údajů.</w:t>
      </w:r>
    </w:p>
    <w:p w14:paraId="4E833BD5" w14:textId="77777777" w:rsidR="00562500" w:rsidRPr="00C72D0A" w:rsidRDefault="00562500" w:rsidP="00562500">
      <w:pPr>
        <w:pStyle w:val="Odstavecseseznamem"/>
        <w:rPr>
          <w:rFonts w:ascii="Aptos Display" w:hAnsi="Aptos Display"/>
          <w:spacing w:val="-2"/>
          <w:sz w:val="24"/>
        </w:rPr>
      </w:pPr>
    </w:p>
    <w:p w14:paraId="4C62CCF3" w14:textId="77777777" w:rsidR="00652C4E" w:rsidRPr="00C72D0A" w:rsidRDefault="0010234C" w:rsidP="006627B5">
      <w:pPr>
        <w:pStyle w:val="Odstavecseseznamem"/>
        <w:numPr>
          <w:ilvl w:val="0"/>
          <w:numId w:val="18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 xml:space="preserve">Žádosti jsou obsahově posuzovány zastupitelstvem či radou obce, kteří v souladu s účelem poskytovaných dotací dle </w:t>
      </w:r>
      <w:r w:rsidR="002A2FD8" w:rsidRPr="00C72D0A">
        <w:rPr>
          <w:rFonts w:ascii="Aptos Display" w:hAnsi="Aptos Display"/>
          <w:spacing w:val="-2"/>
          <w:sz w:val="24"/>
        </w:rPr>
        <w:t>t</w:t>
      </w:r>
      <w:r w:rsidRPr="00C72D0A">
        <w:rPr>
          <w:rFonts w:ascii="Aptos Display" w:hAnsi="Aptos Display"/>
          <w:spacing w:val="-2"/>
          <w:sz w:val="24"/>
        </w:rPr>
        <w:t>ěchto Pravidel berou zřetel zejména na:</w:t>
      </w:r>
    </w:p>
    <w:p w14:paraId="055D5BB3" w14:textId="77777777" w:rsidR="00652C4E" w:rsidRPr="00C72D0A" w:rsidRDefault="0010234C" w:rsidP="00D0360E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podporu aktivit organizované a neorganizované mládeže,</w:t>
      </w:r>
    </w:p>
    <w:p w14:paraId="69939833" w14:textId="77777777" w:rsidR="00652C4E" w:rsidRPr="00C72D0A" w:rsidRDefault="0010234C" w:rsidP="00D0360E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podporu subjektů soustředících se na práci s dětmi a mládeží,</w:t>
      </w:r>
    </w:p>
    <w:p w14:paraId="5E42C2E1" w14:textId="77777777" w:rsidR="00652C4E" w:rsidRPr="00C72D0A" w:rsidRDefault="0010234C" w:rsidP="00D0360E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velikost členské základny,</w:t>
      </w:r>
    </w:p>
    <w:p w14:paraId="423B1039" w14:textId="77777777" w:rsidR="00652C4E" w:rsidRPr="00C72D0A" w:rsidRDefault="0010234C" w:rsidP="00D0360E">
      <w:pPr>
        <w:pStyle w:val="Odstavecseseznamem"/>
        <w:numPr>
          <w:ilvl w:val="0"/>
          <w:numId w:val="17"/>
        </w:numPr>
        <w:spacing w:before="0"/>
        <w:jc w:val="both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zhodnocení společenské potřebnosti a předpokládaného přínosu projektu, akce, činnosti.</w:t>
      </w:r>
    </w:p>
    <w:p w14:paraId="6EEA366B" w14:textId="77777777" w:rsidR="00D16FCB" w:rsidRPr="00C72D0A" w:rsidRDefault="00D16FCB" w:rsidP="00D0360E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2A368D4D" w14:textId="77777777" w:rsidR="00652C4E" w:rsidRPr="00C72D0A" w:rsidRDefault="0010234C" w:rsidP="006627B5">
      <w:pPr>
        <w:pStyle w:val="Odstavecseseznamem"/>
        <w:numPr>
          <w:ilvl w:val="0"/>
          <w:numId w:val="18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Seznam poskytnutých dotací je zveřejněn na internetových stránkách obce. Tento seznam je</w:t>
      </w:r>
      <w:r w:rsidR="002A2FD8" w:rsidRPr="00C72D0A">
        <w:rPr>
          <w:rFonts w:ascii="Aptos Display" w:hAnsi="Aptos Display"/>
          <w:spacing w:val="-2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v průběhu roku aktualizován. Všichni žadatelé jsou o výsledku dotačního řízení vyrozuměni bez zbytečného odkladu po projednání žádosti.</w:t>
      </w:r>
    </w:p>
    <w:p w14:paraId="09D78224" w14:textId="77777777" w:rsidR="00D16FCB" w:rsidRPr="00C72D0A" w:rsidRDefault="00D16FCB" w:rsidP="00604BC4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2BA85747" w14:textId="0851C24C" w:rsidR="00652C4E" w:rsidRPr="00C72D0A" w:rsidRDefault="0010234C" w:rsidP="006627B5">
      <w:pPr>
        <w:pStyle w:val="Odstavecseseznamem"/>
        <w:numPr>
          <w:ilvl w:val="0"/>
          <w:numId w:val="18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Na základě rozhodnutí zastupitelstva či rady obce uzavře obec s příjemcem dotace písemnou smlouvu o poskytnutí dotace z rozpočtu obce. K podpisu smlouvy bude příjemce vyzván.</w:t>
      </w:r>
    </w:p>
    <w:p w14:paraId="42F97B28" w14:textId="77777777" w:rsidR="00DE41D1" w:rsidRDefault="00DE41D1" w:rsidP="007E43F2">
      <w:pPr>
        <w:pStyle w:val="Nadpis1"/>
        <w:spacing w:line="276" w:lineRule="auto"/>
        <w:ind w:left="0" w:right="0"/>
        <w:rPr>
          <w:rFonts w:ascii="Aptos Display" w:hAnsi="Aptos Display"/>
          <w:spacing w:val="-5"/>
          <w:sz w:val="24"/>
        </w:rPr>
      </w:pPr>
    </w:p>
    <w:p w14:paraId="6336437A" w14:textId="3D56B8BA" w:rsidR="00652C4E" w:rsidRPr="00C72D0A" w:rsidRDefault="0010234C" w:rsidP="007E43F2">
      <w:pPr>
        <w:pStyle w:val="Nadpis1"/>
        <w:spacing w:line="276" w:lineRule="auto"/>
        <w:ind w:left="0" w:right="0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pacing w:val="-5"/>
          <w:sz w:val="24"/>
        </w:rPr>
        <w:lastRenderedPageBreak/>
        <w:t>V.</w:t>
      </w:r>
    </w:p>
    <w:p w14:paraId="33C78526" w14:textId="77777777" w:rsidR="00652C4E" w:rsidRPr="00C72D0A" w:rsidRDefault="0010234C" w:rsidP="007E43F2">
      <w:pPr>
        <w:pStyle w:val="Nadpis2"/>
        <w:spacing w:line="276" w:lineRule="auto"/>
        <w:ind w:left="0" w:right="0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Smlouva</w:t>
      </w:r>
      <w:r w:rsidRPr="00C72D0A">
        <w:rPr>
          <w:rFonts w:ascii="Aptos Display" w:hAnsi="Aptos Display"/>
          <w:spacing w:val="-6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o</w:t>
      </w:r>
      <w:r w:rsidRPr="00C72D0A">
        <w:rPr>
          <w:rFonts w:ascii="Aptos Display" w:hAnsi="Aptos Display"/>
          <w:spacing w:val="-3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poskytnutí</w:t>
      </w:r>
      <w:r w:rsidRPr="00C72D0A">
        <w:rPr>
          <w:rFonts w:ascii="Aptos Display" w:hAnsi="Aptos Display"/>
          <w:spacing w:val="-3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dotace</w:t>
      </w:r>
    </w:p>
    <w:p w14:paraId="084BD6E1" w14:textId="77777777" w:rsidR="00652C4E" w:rsidRPr="00C72D0A" w:rsidRDefault="00652C4E" w:rsidP="007E43F2">
      <w:pPr>
        <w:pStyle w:val="Zkladntext"/>
        <w:spacing w:before="1" w:line="276" w:lineRule="auto"/>
        <w:ind w:left="0"/>
        <w:rPr>
          <w:rFonts w:ascii="Aptos Display" w:hAnsi="Aptos Display"/>
          <w:b/>
          <w:sz w:val="24"/>
        </w:rPr>
      </w:pPr>
    </w:p>
    <w:p w14:paraId="607F2192" w14:textId="77777777" w:rsidR="00652C4E" w:rsidRPr="00C72D0A" w:rsidRDefault="0010234C" w:rsidP="00604BC4">
      <w:pPr>
        <w:pStyle w:val="Odstavecseseznamem"/>
        <w:numPr>
          <w:ilvl w:val="0"/>
          <w:numId w:val="18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Smlouva o poskytnutí dotace musí zejména obsahovat:</w:t>
      </w:r>
    </w:p>
    <w:p w14:paraId="0837C1D9" w14:textId="77777777" w:rsidR="00652C4E" w:rsidRPr="00C72D0A" w:rsidRDefault="0010234C" w:rsidP="00F84500">
      <w:pPr>
        <w:pStyle w:val="Odstavecseseznamem"/>
        <w:numPr>
          <w:ilvl w:val="0"/>
          <w:numId w:val="22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označení poskytovatele,</w:t>
      </w:r>
    </w:p>
    <w:p w14:paraId="5E145335" w14:textId="77777777" w:rsidR="00652C4E" w:rsidRPr="00C72D0A" w:rsidRDefault="0010234C" w:rsidP="00F84500">
      <w:pPr>
        <w:pStyle w:val="Odstavecseseznamem"/>
        <w:numPr>
          <w:ilvl w:val="0"/>
          <w:numId w:val="22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označení příjemce dotace,</w:t>
      </w:r>
    </w:p>
    <w:p w14:paraId="4CC90CFE" w14:textId="77777777" w:rsidR="00652C4E" w:rsidRPr="00C72D0A" w:rsidRDefault="0010234C" w:rsidP="00F84500">
      <w:pPr>
        <w:pStyle w:val="Odstavecseseznamem"/>
        <w:numPr>
          <w:ilvl w:val="0"/>
          <w:numId w:val="22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účel, na který je dotace poskytována,</w:t>
      </w:r>
    </w:p>
    <w:p w14:paraId="580445F6" w14:textId="77777777" w:rsidR="00652C4E" w:rsidRPr="00C72D0A" w:rsidRDefault="0010234C" w:rsidP="00F84500">
      <w:pPr>
        <w:pStyle w:val="Odstavecseseznamem"/>
        <w:numPr>
          <w:ilvl w:val="0"/>
          <w:numId w:val="22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výši dotace,</w:t>
      </w:r>
    </w:p>
    <w:p w14:paraId="1D092EDD" w14:textId="1D364AE8" w:rsidR="00652C4E" w:rsidRPr="00C72D0A" w:rsidRDefault="0010234C" w:rsidP="00F84500">
      <w:pPr>
        <w:pStyle w:val="Odstavecseseznamem"/>
        <w:numPr>
          <w:ilvl w:val="0"/>
          <w:numId w:val="22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ujednání o povinnostech příjemce:</w:t>
      </w:r>
      <w:r w:rsidR="00542E38" w:rsidRPr="00C72D0A">
        <w:rPr>
          <w:rFonts w:ascii="Aptos Display" w:hAnsi="Aptos Display"/>
          <w:spacing w:val="-2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nakládat s peněžními prostředky dotace hospodárně, účelně a efektivně,</w:t>
      </w:r>
    </w:p>
    <w:p w14:paraId="0457A1C4" w14:textId="77777777" w:rsidR="00652C4E" w:rsidRPr="00C72D0A" w:rsidRDefault="0010234C" w:rsidP="00F84500">
      <w:pPr>
        <w:pStyle w:val="Odstavecseseznamem"/>
        <w:numPr>
          <w:ilvl w:val="0"/>
          <w:numId w:val="22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oznámit po dobu účinnosti smlouvy změnu všech identifikačních údajů uvedených ve smlouvě, a to do 14 dnů od této změny,</w:t>
      </w:r>
    </w:p>
    <w:p w14:paraId="30E588A3" w14:textId="77777777" w:rsidR="00652C4E" w:rsidRPr="00C72D0A" w:rsidRDefault="0010234C" w:rsidP="00F84500">
      <w:pPr>
        <w:pStyle w:val="Odstavecseseznamem"/>
        <w:numPr>
          <w:ilvl w:val="0"/>
          <w:numId w:val="22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vyhotovit a předložit v určeném termínu vyúčtování poskytnuté dotace,</w:t>
      </w:r>
    </w:p>
    <w:p w14:paraId="70B7A409" w14:textId="77777777" w:rsidR="00652C4E" w:rsidRPr="00C72D0A" w:rsidRDefault="0010234C" w:rsidP="00F84500">
      <w:pPr>
        <w:pStyle w:val="Odstavecseseznamem"/>
        <w:numPr>
          <w:ilvl w:val="0"/>
          <w:numId w:val="22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vrátit nevyčerpané nebo neoprávněně čerpané peněžní prostředky.</w:t>
      </w:r>
    </w:p>
    <w:p w14:paraId="501CF0C5" w14:textId="77777777" w:rsidR="00D16FCB" w:rsidRPr="00C72D0A" w:rsidRDefault="00D16FCB" w:rsidP="00463F88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2C52AD74" w14:textId="180B30AD" w:rsidR="005E7B1F" w:rsidRPr="00C72D0A" w:rsidRDefault="005E7B1F" w:rsidP="00604BC4">
      <w:pPr>
        <w:pStyle w:val="Odstavecseseznamem"/>
        <w:numPr>
          <w:ilvl w:val="0"/>
          <w:numId w:val="18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O veškeré změny v čerpání příjemce žádá předem a písemně do 30. listopadu daného kalendářního roku.</w:t>
      </w:r>
    </w:p>
    <w:p w14:paraId="164168F1" w14:textId="77777777" w:rsidR="00652C4E" w:rsidRPr="00C72D0A" w:rsidRDefault="00652C4E" w:rsidP="007E43F2">
      <w:pPr>
        <w:pStyle w:val="Zkladntext"/>
        <w:spacing w:before="2" w:line="276" w:lineRule="auto"/>
        <w:ind w:left="0"/>
        <w:rPr>
          <w:rFonts w:ascii="Aptos Display" w:hAnsi="Aptos Display"/>
          <w:sz w:val="28"/>
        </w:rPr>
      </w:pPr>
    </w:p>
    <w:p w14:paraId="666399C6" w14:textId="77777777" w:rsidR="00652C4E" w:rsidRPr="00C72D0A" w:rsidRDefault="0010234C" w:rsidP="007E43F2">
      <w:pPr>
        <w:pStyle w:val="Nadpis1"/>
        <w:spacing w:line="276" w:lineRule="auto"/>
        <w:ind w:left="0" w:right="0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pacing w:val="-5"/>
          <w:sz w:val="24"/>
        </w:rPr>
        <w:t>VI.</w:t>
      </w:r>
    </w:p>
    <w:p w14:paraId="160F3D6D" w14:textId="77777777" w:rsidR="00652C4E" w:rsidRPr="00C72D0A" w:rsidRDefault="0010234C" w:rsidP="007E43F2">
      <w:pPr>
        <w:pStyle w:val="Nadpis2"/>
        <w:spacing w:line="276" w:lineRule="auto"/>
        <w:ind w:left="0" w:right="0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Kontrola</w:t>
      </w:r>
      <w:r w:rsidRPr="00C72D0A">
        <w:rPr>
          <w:rFonts w:ascii="Aptos Display" w:hAnsi="Aptos Display"/>
          <w:spacing w:val="-9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využití</w:t>
      </w:r>
      <w:r w:rsidRPr="00C72D0A">
        <w:rPr>
          <w:rFonts w:ascii="Aptos Display" w:hAnsi="Aptos Display"/>
          <w:spacing w:val="-4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dotace</w:t>
      </w:r>
    </w:p>
    <w:p w14:paraId="61B43D63" w14:textId="77777777" w:rsidR="00652C4E" w:rsidRPr="00C72D0A" w:rsidRDefault="00652C4E" w:rsidP="007E43F2">
      <w:pPr>
        <w:pStyle w:val="Zkladntext"/>
        <w:spacing w:before="1" w:line="276" w:lineRule="auto"/>
        <w:ind w:left="0"/>
        <w:rPr>
          <w:rFonts w:ascii="Aptos Display" w:hAnsi="Aptos Display"/>
          <w:b/>
          <w:sz w:val="24"/>
        </w:rPr>
      </w:pPr>
    </w:p>
    <w:p w14:paraId="5AA3E10B" w14:textId="46E45C4E" w:rsidR="00652C4E" w:rsidRPr="00C72D0A" w:rsidRDefault="0010234C" w:rsidP="0090336A">
      <w:pPr>
        <w:pStyle w:val="Odstavecseseznamem"/>
        <w:numPr>
          <w:ilvl w:val="0"/>
          <w:numId w:val="20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 xml:space="preserve">Poskytnutí dotace poskytnuté obcí podléhá kontrole nakládání s poskytnutou dotací, </w:t>
      </w:r>
      <w:r w:rsidR="00542E38" w:rsidRPr="00C72D0A">
        <w:rPr>
          <w:rFonts w:ascii="Aptos Display" w:hAnsi="Aptos Display"/>
          <w:spacing w:val="-2"/>
          <w:sz w:val="24"/>
        </w:rPr>
        <w:br/>
      </w:r>
      <w:r w:rsidRPr="00C72D0A">
        <w:rPr>
          <w:rFonts w:ascii="Aptos Display" w:hAnsi="Aptos Display"/>
          <w:spacing w:val="-2"/>
          <w:sz w:val="24"/>
        </w:rPr>
        <w:t>tj. s veřejnými prostředky. Kontrolu hospodárného a účel</w:t>
      </w:r>
      <w:r w:rsidR="00677D0B" w:rsidRPr="00C72D0A">
        <w:rPr>
          <w:rFonts w:ascii="Aptos Display" w:hAnsi="Aptos Display"/>
          <w:spacing w:val="-2"/>
          <w:sz w:val="24"/>
        </w:rPr>
        <w:t>né</w:t>
      </w:r>
      <w:r w:rsidRPr="00C72D0A">
        <w:rPr>
          <w:rFonts w:ascii="Aptos Display" w:hAnsi="Aptos Display"/>
          <w:spacing w:val="-2"/>
          <w:sz w:val="24"/>
        </w:rPr>
        <w:t>ho čerpání a použití poskytnuté dotace provádí</w:t>
      </w:r>
      <w:r w:rsidR="001108E9" w:rsidRPr="00C72D0A">
        <w:rPr>
          <w:rFonts w:ascii="Aptos Display" w:hAnsi="Aptos Display"/>
          <w:spacing w:val="-2"/>
          <w:sz w:val="24"/>
        </w:rPr>
        <w:t xml:space="preserve"> poskytovatel</w:t>
      </w:r>
      <w:r w:rsidR="002175FA" w:rsidRPr="00C72D0A">
        <w:rPr>
          <w:rFonts w:ascii="Aptos Display" w:hAnsi="Aptos Display"/>
          <w:spacing w:val="-2"/>
          <w:sz w:val="24"/>
        </w:rPr>
        <w:t xml:space="preserve"> v součinnosti s</w:t>
      </w:r>
      <w:r w:rsidRPr="00C72D0A">
        <w:rPr>
          <w:rFonts w:ascii="Aptos Display" w:hAnsi="Aptos Display"/>
          <w:spacing w:val="-2"/>
          <w:sz w:val="24"/>
        </w:rPr>
        <w:t xml:space="preserve"> finanční</w:t>
      </w:r>
      <w:r w:rsidR="002175FA" w:rsidRPr="00C72D0A">
        <w:rPr>
          <w:rFonts w:ascii="Aptos Display" w:hAnsi="Aptos Display"/>
          <w:spacing w:val="-2"/>
          <w:sz w:val="24"/>
        </w:rPr>
        <w:t>m</w:t>
      </w:r>
      <w:r w:rsidRPr="00C72D0A">
        <w:rPr>
          <w:rFonts w:ascii="Aptos Display" w:hAnsi="Aptos Display"/>
          <w:spacing w:val="-2"/>
          <w:sz w:val="24"/>
        </w:rPr>
        <w:t xml:space="preserve"> výbor</w:t>
      </w:r>
      <w:r w:rsidR="002175FA" w:rsidRPr="00C72D0A">
        <w:rPr>
          <w:rFonts w:ascii="Aptos Display" w:hAnsi="Aptos Display"/>
          <w:spacing w:val="-2"/>
          <w:sz w:val="24"/>
        </w:rPr>
        <w:t>em</w:t>
      </w:r>
      <w:r w:rsidRPr="00C72D0A">
        <w:rPr>
          <w:rFonts w:ascii="Aptos Display" w:hAnsi="Aptos Display"/>
          <w:spacing w:val="-2"/>
          <w:sz w:val="24"/>
        </w:rPr>
        <w:t xml:space="preserve"> obce.</w:t>
      </w:r>
    </w:p>
    <w:p w14:paraId="5BFD5A48" w14:textId="77777777" w:rsidR="00D16FCB" w:rsidRPr="00C72D0A" w:rsidRDefault="00D16FCB" w:rsidP="00F22492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217D5C97" w14:textId="7A713244" w:rsidR="00652C4E" w:rsidRPr="00C72D0A" w:rsidRDefault="0010234C" w:rsidP="00045E80">
      <w:pPr>
        <w:pStyle w:val="Odstavecseseznamem"/>
        <w:numPr>
          <w:ilvl w:val="0"/>
          <w:numId w:val="20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 xml:space="preserve">Příjemce je povinen nejpozději do 31. ledna následujícího kalendářního roku, po roce, ve kterém byla příjemci poskytnuta dotace odevzdat vyúčtování přijaté dotace. </w:t>
      </w:r>
      <w:r w:rsidR="00750414" w:rsidRPr="00C72D0A">
        <w:rPr>
          <w:rFonts w:ascii="Aptos Display" w:hAnsi="Aptos Display"/>
          <w:spacing w:val="-2"/>
          <w:sz w:val="24"/>
        </w:rPr>
        <w:t xml:space="preserve">Při nedodržení tohoto termínu </w:t>
      </w:r>
      <w:r w:rsidR="00981B6C" w:rsidRPr="00C72D0A">
        <w:rPr>
          <w:rFonts w:ascii="Aptos Display" w:hAnsi="Aptos Display"/>
          <w:spacing w:val="-2"/>
          <w:sz w:val="24"/>
        </w:rPr>
        <w:t>rozhodne poskytovatel</w:t>
      </w:r>
      <w:r w:rsidR="00750414" w:rsidRPr="00C72D0A">
        <w:rPr>
          <w:rFonts w:ascii="Aptos Display" w:hAnsi="Aptos Display"/>
          <w:spacing w:val="-2"/>
          <w:sz w:val="24"/>
        </w:rPr>
        <w:t xml:space="preserve"> na návrh finančního výboru obce o </w:t>
      </w:r>
      <w:r w:rsidR="00981B6C" w:rsidRPr="00C72D0A">
        <w:rPr>
          <w:rFonts w:ascii="Aptos Display" w:hAnsi="Aptos Display"/>
          <w:spacing w:val="-2"/>
          <w:sz w:val="24"/>
        </w:rPr>
        <w:t xml:space="preserve">případném </w:t>
      </w:r>
      <w:r w:rsidR="00750414" w:rsidRPr="00C72D0A">
        <w:rPr>
          <w:rFonts w:ascii="Aptos Display" w:hAnsi="Aptos Display"/>
          <w:spacing w:val="-2"/>
          <w:sz w:val="24"/>
        </w:rPr>
        <w:t>odebrání poskytnuté dotace.</w:t>
      </w:r>
    </w:p>
    <w:p w14:paraId="6155DDED" w14:textId="77777777" w:rsidR="00D16FCB" w:rsidRPr="00C72D0A" w:rsidRDefault="00D16FCB" w:rsidP="00F22492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362FBB78" w14:textId="77777777" w:rsidR="00652C4E" w:rsidRPr="00C72D0A" w:rsidRDefault="0010234C" w:rsidP="00045E80">
      <w:pPr>
        <w:pStyle w:val="Odstavecseseznamem"/>
        <w:numPr>
          <w:ilvl w:val="0"/>
          <w:numId w:val="20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Závěrečné vyúčtování dotace musí obsahovat:</w:t>
      </w:r>
    </w:p>
    <w:p w14:paraId="6037B36C" w14:textId="2CA65BF8" w:rsidR="00652C4E" w:rsidRPr="00C72D0A" w:rsidRDefault="00C147E5" w:rsidP="00F84500">
      <w:pPr>
        <w:pStyle w:val="Odstavecseseznamem"/>
        <w:numPr>
          <w:ilvl w:val="0"/>
          <w:numId w:val="21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z</w:t>
      </w:r>
      <w:r w:rsidR="0010234C" w:rsidRPr="00C72D0A">
        <w:rPr>
          <w:rFonts w:ascii="Aptos Display" w:hAnsi="Aptos Display"/>
          <w:spacing w:val="-2"/>
          <w:sz w:val="24"/>
        </w:rPr>
        <w:t>ávěrečnou zprávu k vyúčtování dotace (zhodnocení dotované akce/dotované činnosti)</w:t>
      </w:r>
      <w:r w:rsidR="00643057" w:rsidRPr="00C72D0A">
        <w:rPr>
          <w:rFonts w:ascii="Aptos Display" w:hAnsi="Aptos Display"/>
          <w:spacing w:val="-2"/>
          <w:sz w:val="24"/>
        </w:rPr>
        <w:t xml:space="preserve"> včetně fotodokumentace</w:t>
      </w:r>
      <w:r w:rsidR="0010234C" w:rsidRPr="00C72D0A">
        <w:rPr>
          <w:rFonts w:ascii="Aptos Display" w:hAnsi="Aptos Display"/>
          <w:spacing w:val="-2"/>
          <w:sz w:val="24"/>
        </w:rPr>
        <w:t>;</w:t>
      </w:r>
    </w:p>
    <w:p w14:paraId="53EB255A" w14:textId="200681D4" w:rsidR="00652C4E" w:rsidRPr="00C72D0A" w:rsidRDefault="0010234C" w:rsidP="00F84500">
      <w:pPr>
        <w:pStyle w:val="Odstavecseseznamem"/>
        <w:numPr>
          <w:ilvl w:val="0"/>
          <w:numId w:val="21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soupis výdajů hrazených z poskytnuté dotace v</w:t>
      </w:r>
      <w:r w:rsidR="00000539" w:rsidRPr="00C72D0A">
        <w:rPr>
          <w:rFonts w:ascii="Aptos Display" w:hAnsi="Aptos Display"/>
          <w:spacing w:val="-2"/>
          <w:sz w:val="24"/>
        </w:rPr>
        <w:t>e stanoveném</w:t>
      </w:r>
      <w:r w:rsidRPr="00C72D0A">
        <w:rPr>
          <w:rFonts w:ascii="Aptos Display" w:hAnsi="Aptos Display"/>
          <w:spacing w:val="-2"/>
          <w:sz w:val="24"/>
        </w:rPr>
        <w:t xml:space="preserve"> rozsahu,</w:t>
      </w:r>
    </w:p>
    <w:p w14:paraId="7F04D5D8" w14:textId="4FAB5493" w:rsidR="00C308EE" w:rsidRPr="00C72D0A" w:rsidRDefault="0010234C" w:rsidP="00F84500">
      <w:pPr>
        <w:pStyle w:val="Odstavecseseznamem"/>
        <w:numPr>
          <w:ilvl w:val="0"/>
          <w:numId w:val="21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kopie všech dokladů dle</w:t>
      </w:r>
      <w:r w:rsidR="00486CA6" w:rsidRPr="00C72D0A">
        <w:rPr>
          <w:rFonts w:ascii="Aptos Display" w:hAnsi="Aptos Display"/>
          <w:spacing w:val="-2"/>
          <w:sz w:val="24"/>
        </w:rPr>
        <w:t xml:space="preserve"> formuláře</w:t>
      </w:r>
      <w:r w:rsidRPr="00C72D0A">
        <w:rPr>
          <w:rFonts w:ascii="Aptos Display" w:hAnsi="Aptos Display"/>
          <w:spacing w:val="-2"/>
          <w:sz w:val="24"/>
        </w:rPr>
        <w:t xml:space="preserve"> </w:t>
      </w:r>
      <w:r w:rsidR="00486CA6" w:rsidRPr="00C72D0A">
        <w:rPr>
          <w:rFonts w:ascii="Aptos Display" w:hAnsi="Aptos Display"/>
          <w:spacing w:val="-2"/>
          <w:sz w:val="24"/>
        </w:rPr>
        <w:t>v</w:t>
      </w:r>
      <w:r w:rsidR="008B1908" w:rsidRPr="00C72D0A">
        <w:rPr>
          <w:rFonts w:ascii="Aptos Display" w:hAnsi="Aptos Display"/>
          <w:spacing w:val="-2"/>
          <w:sz w:val="24"/>
        </w:rPr>
        <w:t>y</w:t>
      </w:r>
      <w:r w:rsidR="00486CA6" w:rsidRPr="00C72D0A">
        <w:rPr>
          <w:rFonts w:ascii="Aptos Display" w:hAnsi="Aptos Display"/>
          <w:spacing w:val="-2"/>
          <w:sz w:val="24"/>
        </w:rPr>
        <w:t>účtování dotace</w:t>
      </w:r>
      <w:r w:rsidR="00C147E5" w:rsidRPr="00C72D0A">
        <w:rPr>
          <w:rFonts w:ascii="Aptos Display" w:hAnsi="Aptos Display"/>
          <w:spacing w:val="-2"/>
          <w:sz w:val="24"/>
        </w:rPr>
        <w:t xml:space="preserve"> (</w:t>
      </w:r>
      <w:r w:rsidR="00CC30AA" w:rsidRPr="00C72D0A">
        <w:rPr>
          <w:rFonts w:ascii="Aptos Display" w:hAnsi="Aptos Display"/>
          <w:spacing w:val="-2"/>
          <w:sz w:val="24"/>
        </w:rPr>
        <w:t>n</w:t>
      </w:r>
      <w:r w:rsidR="00D9591A" w:rsidRPr="00C72D0A">
        <w:rPr>
          <w:rFonts w:ascii="Aptos Display" w:hAnsi="Aptos Display"/>
          <w:spacing w:val="-2"/>
          <w:sz w:val="24"/>
        </w:rPr>
        <w:t>a originálech dokladů bude vyznačeno „Hrazeno z dotace Obce Černilov“</w:t>
      </w:r>
      <w:r w:rsidR="00CC30AA" w:rsidRPr="00C72D0A">
        <w:rPr>
          <w:rFonts w:ascii="Aptos Display" w:hAnsi="Aptos Display"/>
          <w:spacing w:val="-2"/>
          <w:sz w:val="24"/>
        </w:rPr>
        <w:t>)</w:t>
      </w:r>
    </w:p>
    <w:p w14:paraId="5F7F3434" w14:textId="5AD5704E" w:rsidR="00A1086A" w:rsidRPr="00C72D0A" w:rsidRDefault="00A1086A" w:rsidP="00F84500">
      <w:pPr>
        <w:pStyle w:val="Odstavecseseznamem"/>
        <w:numPr>
          <w:ilvl w:val="0"/>
          <w:numId w:val="21"/>
        </w:numPr>
        <w:spacing w:before="0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kopie doklady o úhradě (výdajové pokladní doklady, bankovní výpisy)</w:t>
      </w:r>
    </w:p>
    <w:p w14:paraId="778CABBD" w14:textId="77777777" w:rsidR="00D16FCB" w:rsidRPr="00C72D0A" w:rsidRDefault="00D16FCB" w:rsidP="00F22492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6AA55DA1" w14:textId="3884D42E" w:rsidR="00652C4E" w:rsidRPr="00C72D0A" w:rsidRDefault="0010234C" w:rsidP="00045E80">
      <w:pPr>
        <w:pStyle w:val="Odstavecseseznamem"/>
        <w:numPr>
          <w:ilvl w:val="0"/>
          <w:numId w:val="20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 xml:space="preserve">Za splnění účelu čerpané dotace a za pravdivost a správnost závěrečného vyúčtování odpovídá </w:t>
      </w:r>
      <w:r w:rsidR="0037618E" w:rsidRPr="00C72D0A">
        <w:rPr>
          <w:rFonts w:ascii="Aptos Display" w:hAnsi="Aptos Display"/>
          <w:spacing w:val="-2"/>
          <w:sz w:val="24"/>
        </w:rPr>
        <w:t xml:space="preserve">žadatel v případě právnické osoby </w:t>
      </w:r>
      <w:r w:rsidRPr="00C72D0A">
        <w:rPr>
          <w:rFonts w:ascii="Aptos Display" w:hAnsi="Aptos Display"/>
          <w:spacing w:val="-2"/>
          <w:sz w:val="24"/>
        </w:rPr>
        <w:t>statutární zástupce</w:t>
      </w:r>
      <w:r w:rsidR="0037618E" w:rsidRPr="00C72D0A">
        <w:rPr>
          <w:rFonts w:ascii="Aptos Display" w:hAnsi="Aptos Display"/>
          <w:spacing w:val="-2"/>
          <w:sz w:val="24"/>
        </w:rPr>
        <w:t>.</w:t>
      </w:r>
      <w:r w:rsidRPr="00C72D0A">
        <w:rPr>
          <w:rFonts w:ascii="Aptos Display" w:hAnsi="Aptos Display"/>
          <w:spacing w:val="-2"/>
          <w:sz w:val="24"/>
        </w:rPr>
        <w:t xml:space="preserve"> Příjemce dotace, který použije </w:t>
      </w:r>
      <w:r w:rsidR="005663F8" w:rsidRPr="00C72D0A">
        <w:rPr>
          <w:rFonts w:ascii="Aptos Display" w:hAnsi="Aptos Display"/>
          <w:spacing w:val="-2"/>
          <w:sz w:val="24"/>
        </w:rPr>
        <w:t xml:space="preserve">dotaci </w:t>
      </w:r>
      <w:r w:rsidRPr="00C72D0A">
        <w:rPr>
          <w:rFonts w:ascii="Aptos Display" w:hAnsi="Aptos Display"/>
          <w:spacing w:val="-2"/>
          <w:sz w:val="24"/>
        </w:rPr>
        <w:t>v rozporu s podmínkami smlouvy o poskytnutí dotace, bude vyzván k nápravě, případně k vrácení dotace či její části. K vrácení dotace je povinen také ten příjemce dotace, kterému bylo kontrolou prokázáno uvedení nepravdivých informací.</w:t>
      </w:r>
    </w:p>
    <w:p w14:paraId="6505DFF3" w14:textId="41B5F4C0" w:rsidR="00542E38" w:rsidRPr="00C72D0A" w:rsidRDefault="00542E38">
      <w:pPr>
        <w:rPr>
          <w:rFonts w:ascii="Aptos Display" w:hAnsi="Aptos Display"/>
        </w:rPr>
      </w:pPr>
      <w:r w:rsidRPr="00C72D0A">
        <w:rPr>
          <w:rFonts w:ascii="Aptos Display" w:hAnsi="Aptos Display"/>
        </w:rPr>
        <w:br w:type="page"/>
      </w:r>
    </w:p>
    <w:p w14:paraId="2D6D4DC9" w14:textId="77777777" w:rsidR="00652C4E" w:rsidRPr="00C72D0A" w:rsidRDefault="0010234C" w:rsidP="007E43F2">
      <w:pPr>
        <w:pStyle w:val="Nadpis1"/>
        <w:spacing w:line="276" w:lineRule="auto"/>
        <w:ind w:left="0" w:right="0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pacing w:val="-4"/>
          <w:sz w:val="24"/>
        </w:rPr>
        <w:lastRenderedPageBreak/>
        <w:t>VII.</w:t>
      </w:r>
    </w:p>
    <w:p w14:paraId="554DF00F" w14:textId="77777777" w:rsidR="00652C4E" w:rsidRPr="00C72D0A" w:rsidRDefault="0010234C" w:rsidP="007E43F2">
      <w:pPr>
        <w:pStyle w:val="Nadpis2"/>
        <w:spacing w:before="1" w:line="276" w:lineRule="auto"/>
        <w:ind w:left="0" w:right="0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pacing w:val="-2"/>
          <w:sz w:val="24"/>
        </w:rPr>
        <w:t>Závěrečná</w:t>
      </w:r>
      <w:r w:rsidRPr="00C72D0A">
        <w:rPr>
          <w:rFonts w:ascii="Aptos Display" w:hAnsi="Aptos Display"/>
          <w:spacing w:val="4"/>
          <w:sz w:val="24"/>
        </w:rPr>
        <w:t xml:space="preserve"> </w:t>
      </w:r>
      <w:r w:rsidRPr="00C72D0A">
        <w:rPr>
          <w:rFonts w:ascii="Aptos Display" w:hAnsi="Aptos Display"/>
          <w:spacing w:val="-2"/>
          <w:sz w:val="24"/>
        </w:rPr>
        <w:t>ustanovení</w:t>
      </w:r>
    </w:p>
    <w:p w14:paraId="29FF59B3" w14:textId="77777777" w:rsidR="00652C4E" w:rsidRPr="00C72D0A" w:rsidRDefault="00652C4E" w:rsidP="007E43F2">
      <w:pPr>
        <w:pStyle w:val="Zkladntext"/>
        <w:spacing w:line="276" w:lineRule="auto"/>
        <w:ind w:left="0"/>
        <w:rPr>
          <w:rFonts w:ascii="Aptos Display" w:hAnsi="Aptos Display"/>
          <w:b/>
          <w:sz w:val="24"/>
        </w:rPr>
      </w:pPr>
    </w:p>
    <w:p w14:paraId="4420F13B" w14:textId="7DBA9C99" w:rsidR="00652C4E" w:rsidRPr="00C72D0A" w:rsidRDefault="0010234C" w:rsidP="001E32BA">
      <w:pPr>
        <w:pStyle w:val="Odstavecseseznamem"/>
        <w:numPr>
          <w:ilvl w:val="0"/>
          <w:numId w:val="23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 xml:space="preserve">Veškeré informace o dotacích, Pravidla a formuláře jsou k dispozici na internetových stránkách obce </w:t>
      </w:r>
      <w:hyperlink r:id="rId6">
        <w:r w:rsidRPr="00C72D0A">
          <w:rPr>
            <w:rFonts w:ascii="Aptos Display" w:hAnsi="Aptos Display"/>
            <w:spacing w:val="-2"/>
            <w:sz w:val="24"/>
          </w:rPr>
          <w:t>www.cernilov.cz</w:t>
        </w:r>
      </w:hyperlink>
      <w:r w:rsidR="005663F8" w:rsidRPr="00C72D0A">
        <w:rPr>
          <w:rFonts w:ascii="Aptos Display" w:hAnsi="Aptos Display"/>
          <w:spacing w:val="-2"/>
          <w:sz w:val="24"/>
        </w:rPr>
        <w:t>.</w:t>
      </w:r>
    </w:p>
    <w:p w14:paraId="3ED35008" w14:textId="77777777" w:rsidR="00D16FCB" w:rsidRPr="00C72D0A" w:rsidRDefault="00D16FCB" w:rsidP="001C5ECF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4BB21673" w14:textId="5666AC29" w:rsidR="00D16FCB" w:rsidRPr="00C72D0A" w:rsidRDefault="0010234C" w:rsidP="001E32BA">
      <w:pPr>
        <w:pStyle w:val="Odstavecseseznamem"/>
        <w:numPr>
          <w:ilvl w:val="0"/>
          <w:numId w:val="23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Příjemce je povinen na propagačních materiálech uvést, že poskytovatel finančně přispívá na činnost příjemce. Totéž je příjemce povinen uvádět po dobu poskytování dotace při kontaktu s médii, na svých webových stránkách a při propagaci svých aktivit.</w:t>
      </w:r>
      <w:r w:rsidR="00237191" w:rsidRPr="00C72D0A">
        <w:rPr>
          <w:rFonts w:ascii="Aptos Display" w:hAnsi="Aptos Display"/>
          <w:spacing w:val="-2"/>
          <w:sz w:val="24"/>
        </w:rPr>
        <w:t xml:space="preserve"> V případě poskytnutí dotace na sportovní, kulturní</w:t>
      </w:r>
      <w:r w:rsidR="00B45987" w:rsidRPr="00C72D0A">
        <w:rPr>
          <w:rFonts w:ascii="Aptos Display" w:hAnsi="Aptos Display"/>
          <w:spacing w:val="-2"/>
          <w:sz w:val="24"/>
        </w:rPr>
        <w:t>, společenské</w:t>
      </w:r>
      <w:r w:rsidR="00237191" w:rsidRPr="00C72D0A">
        <w:rPr>
          <w:rFonts w:ascii="Aptos Display" w:hAnsi="Aptos Display"/>
          <w:spacing w:val="-2"/>
          <w:sz w:val="24"/>
        </w:rPr>
        <w:t xml:space="preserve"> a vzdělávací akce je příjemce povinen s dostatečným předstihem zajistit zveřejnění termínů těchto akcí </w:t>
      </w:r>
      <w:r w:rsidR="00CA652B" w:rsidRPr="00C72D0A">
        <w:rPr>
          <w:rFonts w:ascii="Aptos Display" w:hAnsi="Aptos Display"/>
          <w:spacing w:val="-2"/>
          <w:sz w:val="24"/>
        </w:rPr>
        <w:t xml:space="preserve">v kalendáři akcí </w:t>
      </w:r>
      <w:r w:rsidR="00237191" w:rsidRPr="00C72D0A">
        <w:rPr>
          <w:rFonts w:ascii="Aptos Display" w:hAnsi="Aptos Display"/>
          <w:spacing w:val="-2"/>
          <w:sz w:val="24"/>
        </w:rPr>
        <w:t>na webových stránkách obce Černilov.</w:t>
      </w:r>
      <w:r w:rsidR="006A1868" w:rsidRPr="00C72D0A">
        <w:rPr>
          <w:rFonts w:ascii="Aptos Display" w:hAnsi="Aptos Display"/>
          <w:spacing w:val="-2"/>
          <w:sz w:val="24"/>
        </w:rPr>
        <w:t xml:space="preserve"> O sv</w:t>
      </w:r>
      <w:r w:rsidR="00354A68" w:rsidRPr="00C72D0A">
        <w:rPr>
          <w:rFonts w:ascii="Aptos Display" w:hAnsi="Aptos Display"/>
          <w:spacing w:val="-2"/>
          <w:sz w:val="24"/>
        </w:rPr>
        <w:t xml:space="preserve">ých aktivitách je příjemce povinen informovat ve Zpravodaji Mikroregionu </w:t>
      </w:r>
      <w:proofErr w:type="spellStart"/>
      <w:r w:rsidR="00354A68" w:rsidRPr="00C72D0A">
        <w:rPr>
          <w:rFonts w:ascii="Aptos Display" w:hAnsi="Aptos Display"/>
          <w:spacing w:val="-2"/>
          <w:sz w:val="24"/>
        </w:rPr>
        <w:t>Černilovsko</w:t>
      </w:r>
      <w:proofErr w:type="spellEnd"/>
      <w:r w:rsidR="00354A68" w:rsidRPr="00C72D0A">
        <w:rPr>
          <w:rFonts w:ascii="Aptos Display" w:hAnsi="Aptos Display"/>
          <w:spacing w:val="-2"/>
          <w:sz w:val="24"/>
        </w:rPr>
        <w:t>.</w:t>
      </w:r>
    </w:p>
    <w:p w14:paraId="0A1427ED" w14:textId="77777777" w:rsidR="00D16FCB" w:rsidRPr="00C72D0A" w:rsidRDefault="00D16FCB" w:rsidP="002976F3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424C6306" w14:textId="77777777" w:rsidR="00652C4E" w:rsidRPr="00C72D0A" w:rsidRDefault="0010234C" w:rsidP="001E32BA">
      <w:pPr>
        <w:pStyle w:val="Odstavecseseznamem"/>
        <w:numPr>
          <w:ilvl w:val="0"/>
          <w:numId w:val="23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>V odůvodněných případech si obec vyhrazuje možnost postupovat odlišně od těchto Pravidel.</w:t>
      </w:r>
    </w:p>
    <w:p w14:paraId="077FB24D" w14:textId="77777777" w:rsidR="00D16FCB" w:rsidRPr="00C72D0A" w:rsidRDefault="00D16FCB" w:rsidP="002976F3">
      <w:pPr>
        <w:pStyle w:val="Odstavecseseznamem"/>
        <w:spacing w:before="0"/>
        <w:ind w:left="284" w:firstLine="0"/>
        <w:jc w:val="both"/>
        <w:rPr>
          <w:rFonts w:ascii="Aptos Display" w:hAnsi="Aptos Display"/>
          <w:spacing w:val="-2"/>
          <w:sz w:val="24"/>
        </w:rPr>
      </w:pPr>
    </w:p>
    <w:p w14:paraId="48E7F4A3" w14:textId="4B2368EA" w:rsidR="00652C4E" w:rsidRPr="00C72D0A" w:rsidRDefault="0010234C" w:rsidP="001E32BA">
      <w:pPr>
        <w:pStyle w:val="Odstavecseseznamem"/>
        <w:numPr>
          <w:ilvl w:val="0"/>
          <w:numId w:val="23"/>
        </w:numPr>
        <w:spacing w:before="0"/>
        <w:ind w:left="284"/>
        <w:jc w:val="both"/>
        <w:rPr>
          <w:rFonts w:ascii="Aptos Display" w:hAnsi="Aptos Display"/>
          <w:spacing w:val="-2"/>
          <w:sz w:val="24"/>
        </w:rPr>
      </w:pPr>
      <w:r w:rsidRPr="00C72D0A">
        <w:rPr>
          <w:rFonts w:ascii="Aptos Display" w:hAnsi="Aptos Display"/>
          <w:spacing w:val="-2"/>
          <w:sz w:val="24"/>
        </w:rPr>
        <w:t xml:space="preserve">Tato Pravidla schválilo zastupitelstvo obce svým usnesením č. </w:t>
      </w:r>
      <w:r w:rsidR="00116E48">
        <w:rPr>
          <w:rFonts w:ascii="Aptos Display" w:hAnsi="Aptos Display"/>
          <w:spacing w:val="-2"/>
          <w:sz w:val="24"/>
        </w:rPr>
        <w:t>121224/A13</w:t>
      </w:r>
      <w:r w:rsidRPr="00C72D0A">
        <w:rPr>
          <w:rFonts w:ascii="Aptos Display" w:hAnsi="Aptos Display"/>
          <w:spacing w:val="-2"/>
          <w:sz w:val="24"/>
        </w:rPr>
        <w:t xml:space="preserve"> dne </w:t>
      </w:r>
      <w:r w:rsidR="00116E48">
        <w:rPr>
          <w:rFonts w:ascii="Aptos Display" w:hAnsi="Aptos Display"/>
          <w:spacing w:val="-2"/>
          <w:sz w:val="24"/>
        </w:rPr>
        <w:t>12</w:t>
      </w:r>
      <w:r w:rsidR="005927A2" w:rsidRPr="00C72D0A">
        <w:rPr>
          <w:rFonts w:ascii="Aptos Display" w:hAnsi="Aptos Display"/>
          <w:spacing w:val="-2"/>
          <w:sz w:val="24"/>
        </w:rPr>
        <w:t xml:space="preserve">. </w:t>
      </w:r>
      <w:r w:rsidR="00116E48">
        <w:rPr>
          <w:rFonts w:ascii="Aptos Display" w:hAnsi="Aptos Display"/>
          <w:spacing w:val="-2"/>
          <w:sz w:val="24"/>
        </w:rPr>
        <w:t>12</w:t>
      </w:r>
      <w:r w:rsidR="005927A2" w:rsidRPr="00C72D0A">
        <w:rPr>
          <w:rFonts w:ascii="Aptos Display" w:hAnsi="Aptos Display"/>
          <w:spacing w:val="-2"/>
          <w:sz w:val="24"/>
        </w:rPr>
        <w:t>. 202</w:t>
      </w:r>
      <w:r w:rsidR="008A4FF7" w:rsidRPr="00C72D0A">
        <w:rPr>
          <w:rFonts w:ascii="Aptos Display" w:hAnsi="Aptos Display"/>
          <w:spacing w:val="-2"/>
          <w:sz w:val="24"/>
        </w:rPr>
        <w:t>4</w:t>
      </w:r>
      <w:r w:rsidRPr="00C72D0A">
        <w:rPr>
          <w:rFonts w:ascii="Aptos Display" w:hAnsi="Aptos Display"/>
          <w:spacing w:val="-2"/>
          <w:sz w:val="24"/>
        </w:rPr>
        <w:t xml:space="preserve"> </w:t>
      </w:r>
      <w:r w:rsidR="00FF463F" w:rsidRPr="00C72D0A">
        <w:rPr>
          <w:rFonts w:ascii="Aptos Display" w:hAnsi="Aptos Display"/>
          <w:spacing w:val="-2"/>
          <w:sz w:val="24"/>
        </w:rPr>
        <w:br/>
      </w:r>
      <w:r w:rsidRPr="00C72D0A">
        <w:rPr>
          <w:rFonts w:ascii="Aptos Display" w:hAnsi="Aptos Display"/>
          <w:spacing w:val="-2"/>
          <w:sz w:val="24"/>
        </w:rPr>
        <w:t>a nabývají platnosti a účinnosti dnem schválení.</w:t>
      </w:r>
    </w:p>
    <w:p w14:paraId="05A0E1B1" w14:textId="77777777" w:rsidR="00652C4E" w:rsidRPr="00C72D0A" w:rsidRDefault="00652C4E" w:rsidP="007E43F2">
      <w:pPr>
        <w:pStyle w:val="Zkladntext"/>
        <w:spacing w:before="1" w:line="276" w:lineRule="auto"/>
        <w:ind w:left="0"/>
        <w:rPr>
          <w:rFonts w:ascii="Aptos Display" w:hAnsi="Aptos Display"/>
          <w:sz w:val="24"/>
        </w:rPr>
      </w:pPr>
    </w:p>
    <w:p w14:paraId="67540434" w14:textId="77777777" w:rsidR="00FF463F" w:rsidRPr="00C72D0A" w:rsidRDefault="00FF463F" w:rsidP="007E43F2">
      <w:pPr>
        <w:pStyle w:val="Zkladntext"/>
        <w:spacing w:line="276" w:lineRule="auto"/>
        <w:ind w:left="0"/>
        <w:rPr>
          <w:rFonts w:ascii="Aptos Display" w:hAnsi="Aptos Display"/>
          <w:sz w:val="24"/>
        </w:rPr>
      </w:pPr>
    </w:p>
    <w:p w14:paraId="07FEF9ED" w14:textId="53CEE17E" w:rsidR="00652C4E" w:rsidRPr="00C72D0A" w:rsidRDefault="0010234C" w:rsidP="007E43F2">
      <w:pPr>
        <w:pStyle w:val="Zkladntext"/>
        <w:spacing w:line="276" w:lineRule="auto"/>
        <w:ind w:left="0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>V</w:t>
      </w:r>
      <w:r w:rsidRPr="00C72D0A">
        <w:rPr>
          <w:rFonts w:ascii="Aptos Display" w:hAnsi="Aptos Display"/>
          <w:spacing w:val="-5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Černilově</w:t>
      </w:r>
      <w:r w:rsidRPr="00C72D0A">
        <w:rPr>
          <w:rFonts w:ascii="Aptos Display" w:hAnsi="Aptos Display"/>
          <w:spacing w:val="-2"/>
          <w:sz w:val="24"/>
        </w:rPr>
        <w:t xml:space="preserve"> </w:t>
      </w:r>
      <w:r w:rsidRPr="00C72D0A">
        <w:rPr>
          <w:rFonts w:ascii="Aptos Display" w:hAnsi="Aptos Display"/>
          <w:sz w:val="24"/>
        </w:rPr>
        <w:t>dne</w:t>
      </w:r>
      <w:r w:rsidRPr="00C72D0A">
        <w:rPr>
          <w:rFonts w:ascii="Aptos Display" w:hAnsi="Aptos Display"/>
          <w:spacing w:val="-3"/>
          <w:sz w:val="24"/>
        </w:rPr>
        <w:t xml:space="preserve"> </w:t>
      </w:r>
      <w:r w:rsidR="00DF0241" w:rsidRPr="00C72D0A">
        <w:rPr>
          <w:rFonts w:ascii="Aptos Display" w:hAnsi="Aptos Display"/>
          <w:sz w:val="24"/>
        </w:rPr>
        <w:t>1</w:t>
      </w:r>
      <w:r w:rsidR="00116E48">
        <w:rPr>
          <w:rFonts w:ascii="Aptos Display" w:hAnsi="Aptos Display"/>
          <w:sz w:val="24"/>
        </w:rPr>
        <w:t>3</w:t>
      </w:r>
      <w:r w:rsidR="005927A2" w:rsidRPr="00C72D0A">
        <w:rPr>
          <w:rFonts w:ascii="Aptos Display" w:hAnsi="Aptos Display"/>
          <w:sz w:val="24"/>
        </w:rPr>
        <w:t xml:space="preserve">. </w:t>
      </w:r>
      <w:r w:rsidR="00DF0241" w:rsidRPr="00C72D0A">
        <w:rPr>
          <w:rFonts w:ascii="Aptos Display" w:hAnsi="Aptos Display"/>
          <w:sz w:val="24"/>
        </w:rPr>
        <w:t>12</w:t>
      </w:r>
      <w:r w:rsidR="005927A2" w:rsidRPr="00C72D0A">
        <w:rPr>
          <w:rFonts w:ascii="Aptos Display" w:hAnsi="Aptos Display"/>
          <w:sz w:val="24"/>
        </w:rPr>
        <w:t>. 202</w:t>
      </w:r>
      <w:r w:rsidR="008A4FF7" w:rsidRPr="00C72D0A">
        <w:rPr>
          <w:rFonts w:ascii="Aptos Display" w:hAnsi="Aptos Display"/>
          <w:sz w:val="24"/>
        </w:rPr>
        <w:t>4</w:t>
      </w:r>
    </w:p>
    <w:p w14:paraId="27F0F854" w14:textId="77777777" w:rsidR="00FF463F" w:rsidRPr="00C72D0A" w:rsidRDefault="00FF463F" w:rsidP="007E43F2">
      <w:pPr>
        <w:pStyle w:val="Zkladntext"/>
        <w:spacing w:line="276" w:lineRule="auto"/>
        <w:ind w:left="0"/>
        <w:rPr>
          <w:rFonts w:ascii="Aptos Display" w:hAnsi="Aptos Display"/>
          <w:sz w:val="24"/>
        </w:rPr>
      </w:pPr>
    </w:p>
    <w:p w14:paraId="5BC6BC88" w14:textId="77777777" w:rsidR="00652C4E" w:rsidRPr="00C72D0A" w:rsidRDefault="00652C4E" w:rsidP="00FF463F">
      <w:pPr>
        <w:pStyle w:val="Zkladntext"/>
        <w:spacing w:line="276" w:lineRule="auto"/>
        <w:ind w:left="0"/>
        <w:rPr>
          <w:rFonts w:ascii="Aptos Display" w:hAnsi="Aptos Display"/>
          <w:sz w:val="24"/>
        </w:rPr>
      </w:pPr>
    </w:p>
    <w:p w14:paraId="1C0EF46E" w14:textId="77777777" w:rsidR="00FF463F" w:rsidRPr="00C72D0A" w:rsidRDefault="00FF463F" w:rsidP="00FF463F">
      <w:pPr>
        <w:pStyle w:val="Zkladntext"/>
        <w:spacing w:line="276" w:lineRule="auto"/>
        <w:ind w:left="0"/>
        <w:rPr>
          <w:rFonts w:ascii="Aptos Display" w:hAnsi="Aptos Display"/>
          <w:sz w:val="24"/>
        </w:rPr>
      </w:pPr>
    </w:p>
    <w:p w14:paraId="723B9986" w14:textId="77777777" w:rsidR="002A2FD8" w:rsidRPr="00C72D0A" w:rsidRDefault="0010234C" w:rsidP="00FF463F">
      <w:pPr>
        <w:pStyle w:val="Zkladntext"/>
        <w:spacing w:line="276" w:lineRule="auto"/>
        <w:ind w:left="0"/>
        <w:jc w:val="right"/>
        <w:rPr>
          <w:rFonts w:ascii="Aptos Display" w:hAnsi="Aptos Display"/>
          <w:sz w:val="24"/>
        </w:rPr>
      </w:pPr>
      <w:r w:rsidRPr="00C72D0A">
        <w:rPr>
          <w:rFonts w:ascii="Aptos Display" w:hAnsi="Aptos Display"/>
          <w:sz w:val="24"/>
        </w:rPr>
        <w:t xml:space="preserve">Ing. </w:t>
      </w:r>
      <w:r w:rsidR="005927A2" w:rsidRPr="00C72D0A">
        <w:rPr>
          <w:rFonts w:ascii="Aptos Display" w:hAnsi="Aptos Display"/>
          <w:sz w:val="24"/>
        </w:rPr>
        <w:t>Petr Staša</w:t>
      </w:r>
      <w:r w:rsidRPr="00C72D0A">
        <w:rPr>
          <w:rFonts w:ascii="Aptos Display" w:hAnsi="Aptos Display"/>
          <w:sz w:val="24"/>
        </w:rPr>
        <w:t>, starosta obce</w:t>
      </w:r>
    </w:p>
    <w:sectPr w:rsidR="002A2FD8" w:rsidRPr="00C72D0A" w:rsidSect="007E43F2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752A"/>
    <w:multiLevelType w:val="hybridMultilevel"/>
    <w:tmpl w:val="15549D14"/>
    <w:lvl w:ilvl="0" w:tplc="AC92C9C6">
      <w:start w:val="1"/>
      <w:numFmt w:val="decimal"/>
      <w:lvlText w:val="%1."/>
      <w:lvlJc w:val="left"/>
      <w:pPr>
        <w:ind w:left="18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CDE70B0">
      <w:numFmt w:val="bullet"/>
      <w:lvlText w:val="•"/>
      <w:lvlJc w:val="left"/>
      <w:pPr>
        <w:ind w:left="2855" w:hanging="360"/>
      </w:pPr>
      <w:rPr>
        <w:rFonts w:hint="default"/>
        <w:lang w:val="cs-CZ" w:eastAsia="en-US" w:bidi="ar-SA"/>
      </w:rPr>
    </w:lvl>
    <w:lvl w:ilvl="2" w:tplc="6EFE8CD2">
      <w:numFmt w:val="bullet"/>
      <w:lvlText w:val="•"/>
      <w:lvlJc w:val="left"/>
      <w:pPr>
        <w:ind w:left="3871" w:hanging="360"/>
      </w:pPr>
      <w:rPr>
        <w:rFonts w:hint="default"/>
        <w:lang w:val="cs-CZ" w:eastAsia="en-US" w:bidi="ar-SA"/>
      </w:rPr>
    </w:lvl>
    <w:lvl w:ilvl="3" w:tplc="EB1ACFF6">
      <w:numFmt w:val="bullet"/>
      <w:lvlText w:val="•"/>
      <w:lvlJc w:val="left"/>
      <w:pPr>
        <w:ind w:left="4887" w:hanging="360"/>
      </w:pPr>
      <w:rPr>
        <w:rFonts w:hint="default"/>
        <w:lang w:val="cs-CZ" w:eastAsia="en-US" w:bidi="ar-SA"/>
      </w:rPr>
    </w:lvl>
    <w:lvl w:ilvl="4" w:tplc="B7441CCA">
      <w:numFmt w:val="bullet"/>
      <w:lvlText w:val="•"/>
      <w:lvlJc w:val="left"/>
      <w:pPr>
        <w:ind w:left="5903" w:hanging="360"/>
      </w:pPr>
      <w:rPr>
        <w:rFonts w:hint="default"/>
        <w:lang w:val="cs-CZ" w:eastAsia="en-US" w:bidi="ar-SA"/>
      </w:rPr>
    </w:lvl>
    <w:lvl w:ilvl="5" w:tplc="E9E20458">
      <w:numFmt w:val="bullet"/>
      <w:lvlText w:val="•"/>
      <w:lvlJc w:val="left"/>
      <w:pPr>
        <w:ind w:left="6919" w:hanging="360"/>
      </w:pPr>
      <w:rPr>
        <w:rFonts w:hint="default"/>
        <w:lang w:val="cs-CZ" w:eastAsia="en-US" w:bidi="ar-SA"/>
      </w:rPr>
    </w:lvl>
    <w:lvl w:ilvl="6" w:tplc="220EBC06">
      <w:numFmt w:val="bullet"/>
      <w:lvlText w:val="•"/>
      <w:lvlJc w:val="left"/>
      <w:pPr>
        <w:ind w:left="7935" w:hanging="360"/>
      </w:pPr>
      <w:rPr>
        <w:rFonts w:hint="default"/>
        <w:lang w:val="cs-CZ" w:eastAsia="en-US" w:bidi="ar-SA"/>
      </w:rPr>
    </w:lvl>
    <w:lvl w:ilvl="7" w:tplc="AAE245CE">
      <w:numFmt w:val="bullet"/>
      <w:lvlText w:val="•"/>
      <w:lvlJc w:val="left"/>
      <w:pPr>
        <w:ind w:left="8950" w:hanging="360"/>
      </w:pPr>
      <w:rPr>
        <w:rFonts w:hint="default"/>
        <w:lang w:val="cs-CZ" w:eastAsia="en-US" w:bidi="ar-SA"/>
      </w:rPr>
    </w:lvl>
    <w:lvl w:ilvl="8" w:tplc="421C9310">
      <w:numFmt w:val="bullet"/>
      <w:lvlText w:val="•"/>
      <w:lvlJc w:val="left"/>
      <w:pPr>
        <w:ind w:left="996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A116719"/>
    <w:multiLevelType w:val="hybridMultilevel"/>
    <w:tmpl w:val="06506B9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6010B"/>
    <w:multiLevelType w:val="hybridMultilevel"/>
    <w:tmpl w:val="7C9AA35A"/>
    <w:lvl w:ilvl="0" w:tplc="1FECE76E">
      <w:start w:val="1"/>
      <w:numFmt w:val="decimal"/>
      <w:lvlText w:val="%1."/>
      <w:lvlJc w:val="left"/>
      <w:pPr>
        <w:ind w:left="184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382C33A">
      <w:numFmt w:val="bullet"/>
      <w:lvlText w:val="•"/>
      <w:lvlJc w:val="left"/>
      <w:pPr>
        <w:ind w:left="2855" w:hanging="380"/>
      </w:pPr>
      <w:rPr>
        <w:rFonts w:hint="default"/>
        <w:lang w:val="cs-CZ" w:eastAsia="en-US" w:bidi="ar-SA"/>
      </w:rPr>
    </w:lvl>
    <w:lvl w:ilvl="2" w:tplc="379E137A">
      <w:numFmt w:val="bullet"/>
      <w:lvlText w:val="•"/>
      <w:lvlJc w:val="left"/>
      <w:pPr>
        <w:ind w:left="3871" w:hanging="380"/>
      </w:pPr>
      <w:rPr>
        <w:rFonts w:hint="default"/>
        <w:lang w:val="cs-CZ" w:eastAsia="en-US" w:bidi="ar-SA"/>
      </w:rPr>
    </w:lvl>
    <w:lvl w:ilvl="3" w:tplc="9B0825E8">
      <w:numFmt w:val="bullet"/>
      <w:lvlText w:val="•"/>
      <w:lvlJc w:val="left"/>
      <w:pPr>
        <w:ind w:left="4887" w:hanging="380"/>
      </w:pPr>
      <w:rPr>
        <w:rFonts w:hint="default"/>
        <w:lang w:val="cs-CZ" w:eastAsia="en-US" w:bidi="ar-SA"/>
      </w:rPr>
    </w:lvl>
    <w:lvl w:ilvl="4" w:tplc="B7000464">
      <w:numFmt w:val="bullet"/>
      <w:lvlText w:val="•"/>
      <w:lvlJc w:val="left"/>
      <w:pPr>
        <w:ind w:left="5903" w:hanging="380"/>
      </w:pPr>
      <w:rPr>
        <w:rFonts w:hint="default"/>
        <w:lang w:val="cs-CZ" w:eastAsia="en-US" w:bidi="ar-SA"/>
      </w:rPr>
    </w:lvl>
    <w:lvl w:ilvl="5" w:tplc="B6321900">
      <w:numFmt w:val="bullet"/>
      <w:lvlText w:val="•"/>
      <w:lvlJc w:val="left"/>
      <w:pPr>
        <w:ind w:left="6919" w:hanging="380"/>
      </w:pPr>
      <w:rPr>
        <w:rFonts w:hint="default"/>
        <w:lang w:val="cs-CZ" w:eastAsia="en-US" w:bidi="ar-SA"/>
      </w:rPr>
    </w:lvl>
    <w:lvl w:ilvl="6" w:tplc="9E92C336">
      <w:numFmt w:val="bullet"/>
      <w:lvlText w:val="•"/>
      <w:lvlJc w:val="left"/>
      <w:pPr>
        <w:ind w:left="7935" w:hanging="380"/>
      </w:pPr>
      <w:rPr>
        <w:rFonts w:hint="default"/>
        <w:lang w:val="cs-CZ" w:eastAsia="en-US" w:bidi="ar-SA"/>
      </w:rPr>
    </w:lvl>
    <w:lvl w:ilvl="7" w:tplc="71A2B492">
      <w:numFmt w:val="bullet"/>
      <w:lvlText w:val="•"/>
      <w:lvlJc w:val="left"/>
      <w:pPr>
        <w:ind w:left="8950" w:hanging="380"/>
      </w:pPr>
      <w:rPr>
        <w:rFonts w:hint="default"/>
        <w:lang w:val="cs-CZ" w:eastAsia="en-US" w:bidi="ar-SA"/>
      </w:rPr>
    </w:lvl>
    <w:lvl w:ilvl="8" w:tplc="ECB0CF02">
      <w:numFmt w:val="bullet"/>
      <w:lvlText w:val="•"/>
      <w:lvlJc w:val="left"/>
      <w:pPr>
        <w:ind w:left="9966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106405F9"/>
    <w:multiLevelType w:val="hybridMultilevel"/>
    <w:tmpl w:val="7C9AA35A"/>
    <w:lvl w:ilvl="0" w:tplc="FFFFFFFF">
      <w:start w:val="1"/>
      <w:numFmt w:val="decimal"/>
      <w:lvlText w:val="%1."/>
      <w:lvlJc w:val="left"/>
      <w:pPr>
        <w:ind w:left="184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2855" w:hanging="38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871" w:hanging="38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887" w:hanging="38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903" w:hanging="38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919" w:hanging="38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935" w:hanging="38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950" w:hanging="38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966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144E3048"/>
    <w:multiLevelType w:val="hybridMultilevel"/>
    <w:tmpl w:val="7C9AA35A"/>
    <w:lvl w:ilvl="0" w:tplc="FFFFFFFF">
      <w:start w:val="1"/>
      <w:numFmt w:val="decimal"/>
      <w:lvlText w:val="%1."/>
      <w:lvlJc w:val="left"/>
      <w:pPr>
        <w:ind w:left="184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2855" w:hanging="38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871" w:hanging="38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887" w:hanging="38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903" w:hanging="38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919" w:hanging="38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935" w:hanging="38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950" w:hanging="38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966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18650598"/>
    <w:multiLevelType w:val="hybridMultilevel"/>
    <w:tmpl w:val="B03EDCD8"/>
    <w:lvl w:ilvl="0" w:tplc="61A0BA7C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744E0"/>
    <w:multiLevelType w:val="hybridMultilevel"/>
    <w:tmpl w:val="1FDECCD0"/>
    <w:lvl w:ilvl="0" w:tplc="61A0BA7C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5F5A80"/>
    <w:multiLevelType w:val="hybridMultilevel"/>
    <w:tmpl w:val="5300AA2E"/>
    <w:lvl w:ilvl="0" w:tplc="4F943C2C">
      <w:start w:val="1"/>
      <w:numFmt w:val="decimal"/>
      <w:lvlText w:val="%1."/>
      <w:lvlJc w:val="left"/>
      <w:pPr>
        <w:ind w:left="184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27C44BA">
      <w:numFmt w:val="bullet"/>
      <w:lvlText w:val=""/>
      <w:lvlJc w:val="left"/>
      <w:pPr>
        <w:ind w:left="1919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02E69662">
      <w:numFmt w:val="bullet"/>
      <w:lvlText w:val="•"/>
      <w:lvlJc w:val="left"/>
      <w:pPr>
        <w:ind w:left="3039" w:hanging="171"/>
      </w:pPr>
      <w:rPr>
        <w:rFonts w:hint="default"/>
        <w:lang w:val="cs-CZ" w:eastAsia="en-US" w:bidi="ar-SA"/>
      </w:rPr>
    </w:lvl>
    <w:lvl w:ilvl="3" w:tplc="BB9CFF28">
      <w:numFmt w:val="bullet"/>
      <w:lvlText w:val="•"/>
      <w:lvlJc w:val="left"/>
      <w:pPr>
        <w:ind w:left="4159" w:hanging="171"/>
      </w:pPr>
      <w:rPr>
        <w:rFonts w:hint="default"/>
        <w:lang w:val="cs-CZ" w:eastAsia="en-US" w:bidi="ar-SA"/>
      </w:rPr>
    </w:lvl>
    <w:lvl w:ilvl="4" w:tplc="39A83468">
      <w:numFmt w:val="bullet"/>
      <w:lvlText w:val="•"/>
      <w:lvlJc w:val="left"/>
      <w:pPr>
        <w:ind w:left="5279" w:hanging="171"/>
      </w:pPr>
      <w:rPr>
        <w:rFonts w:hint="default"/>
        <w:lang w:val="cs-CZ" w:eastAsia="en-US" w:bidi="ar-SA"/>
      </w:rPr>
    </w:lvl>
    <w:lvl w:ilvl="5" w:tplc="C6041C84">
      <w:numFmt w:val="bullet"/>
      <w:lvlText w:val="•"/>
      <w:lvlJc w:val="left"/>
      <w:pPr>
        <w:ind w:left="6399" w:hanging="171"/>
      </w:pPr>
      <w:rPr>
        <w:rFonts w:hint="default"/>
        <w:lang w:val="cs-CZ" w:eastAsia="en-US" w:bidi="ar-SA"/>
      </w:rPr>
    </w:lvl>
    <w:lvl w:ilvl="6" w:tplc="6BCAA05E">
      <w:numFmt w:val="bullet"/>
      <w:lvlText w:val="•"/>
      <w:lvlJc w:val="left"/>
      <w:pPr>
        <w:ind w:left="7519" w:hanging="171"/>
      </w:pPr>
      <w:rPr>
        <w:rFonts w:hint="default"/>
        <w:lang w:val="cs-CZ" w:eastAsia="en-US" w:bidi="ar-SA"/>
      </w:rPr>
    </w:lvl>
    <w:lvl w:ilvl="7" w:tplc="D6F87906">
      <w:numFmt w:val="bullet"/>
      <w:lvlText w:val="•"/>
      <w:lvlJc w:val="left"/>
      <w:pPr>
        <w:ind w:left="8638" w:hanging="171"/>
      </w:pPr>
      <w:rPr>
        <w:rFonts w:hint="default"/>
        <w:lang w:val="cs-CZ" w:eastAsia="en-US" w:bidi="ar-SA"/>
      </w:rPr>
    </w:lvl>
    <w:lvl w:ilvl="8" w:tplc="658E7EEA">
      <w:numFmt w:val="bullet"/>
      <w:lvlText w:val="•"/>
      <w:lvlJc w:val="left"/>
      <w:pPr>
        <w:ind w:left="9758" w:hanging="171"/>
      </w:pPr>
      <w:rPr>
        <w:rFonts w:hint="default"/>
        <w:lang w:val="cs-CZ" w:eastAsia="en-US" w:bidi="ar-SA"/>
      </w:rPr>
    </w:lvl>
  </w:abstractNum>
  <w:abstractNum w:abstractNumId="8" w15:restartNumberingAfterBreak="0">
    <w:nsid w:val="1B693E7A"/>
    <w:multiLevelType w:val="hybridMultilevel"/>
    <w:tmpl w:val="2474F804"/>
    <w:lvl w:ilvl="0" w:tplc="4EFC7E40">
      <w:start w:val="1"/>
      <w:numFmt w:val="decimal"/>
      <w:lvlText w:val="%1."/>
      <w:lvlJc w:val="left"/>
      <w:pPr>
        <w:ind w:left="184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5760172">
      <w:numFmt w:val="bullet"/>
      <w:lvlText w:val=""/>
      <w:lvlJc w:val="left"/>
      <w:pPr>
        <w:ind w:left="1861" w:hanging="113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100"/>
        <w:sz w:val="20"/>
        <w:szCs w:val="20"/>
        <w:lang w:val="cs-CZ" w:eastAsia="en-US" w:bidi="ar-SA"/>
      </w:rPr>
    </w:lvl>
    <w:lvl w:ilvl="2" w:tplc="B4349F3A">
      <w:numFmt w:val="bullet"/>
      <w:lvlText w:val="•"/>
      <w:lvlJc w:val="left"/>
      <w:pPr>
        <w:ind w:left="2986" w:hanging="113"/>
      </w:pPr>
      <w:rPr>
        <w:rFonts w:hint="default"/>
        <w:lang w:val="cs-CZ" w:eastAsia="en-US" w:bidi="ar-SA"/>
      </w:rPr>
    </w:lvl>
    <w:lvl w:ilvl="3" w:tplc="049890C8">
      <w:numFmt w:val="bullet"/>
      <w:lvlText w:val="•"/>
      <w:lvlJc w:val="left"/>
      <w:pPr>
        <w:ind w:left="4112" w:hanging="113"/>
      </w:pPr>
      <w:rPr>
        <w:rFonts w:hint="default"/>
        <w:lang w:val="cs-CZ" w:eastAsia="en-US" w:bidi="ar-SA"/>
      </w:rPr>
    </w:lvl>
    <w:lvl w:ilvl="4" w:tplc="C0C01F36">
      <w:numFmt w:val="bullet"/>
      <w:lvlText w:val="•"/>
      <w:lvlJc w:val="left"/>
      <w:pPr>
        <w:ind w:left="5239" w:hanging="113"/>
      </w:pPr>
      <w:rPr>
        <w:rFonts w:hint="default"/>
        <w:lang w:val="cs-CZ" w:eastAsia="en-US" w:bidi="ar-SA"/>
      </w:rPr>
    </w:lvl>
    <w:lvl w:ilvl="5" w:tplc="AC5827BA">
      <w:numFmt w:val="bullet"/>
      <w:lvlText w:val="•"/>
      <w:lvlJc w:val="left"/>
      <w:pPr>
        <w:ind w:left="6365" w:hanging="113"/>
      </w:pPr>
      <w:rPr>
        <w:rFonts w:hint="default"/>
        <w:lang w:val="cs-CZ" w:eastAsia="en-US" w:bidi="ar-SA"/>
      </w:rPr>
    </w:lvl>
    <w:lvl w:ilvl="6" w:tplc="4E34B3C0">
      <w:numFmt w:val="bullet"/>
      <w:lvlText w:val="•"/>
      <w:lvlJc w:val="left"/>
      <w:pPr>
        <w:ind w:left="7492" w:hanging="113"/>
      </w:pPr>
      <w:rPr>
        <w:rFonts w:hint="default"/>
        <w:lang w:val="cs-CZ" w:eastAsia="en-US" w:bidi="ar-SA"/>
      </w:rPr>
    </w:lvl>
    <w:lvl w:ilvl="7" w:tplc="576AE11C">
      <w:numFmt w:val="bullet"/>
      <w:lvlText w:val="•"/>
      <w:lvlJc w:val="left"/>
      <w:pPr>
        <w:ind w:left="8618" w:hanging="113"/>
      </w:pPr>
      <w:rPr>
        <w:rFonts w:hint="default"/>
        <w:lang w:val="cs-CZ" w:eastAsia="en-US" w:bidi="ar-SA"/>
      </w:rPr>
    </w:lvl>
    <w:lvl w:ilvl="8" w:tplc="7EB8CAB4">
      <w:numFmt w:val="bullet"/>
      <w:lvlText w:val="•"/>
      <w:lvlJc w:val="left"/>
      <w:pPr>
        <w:ind w:left="9745" w:hanging="113"/>
      </w:pPr>
      <w:rPr>
        <w:rFonts w:hint="default"/>
        <w:lang w:val="cs-CZ" w:eastAsia="en-US" w:bidi="ar-SA"/>
      </w:rPr>
    </w:lvl>
  </w:abstractNum>
  <w:abstractNum w:abstractNumId="9" w15:restartNumberingAfterBreak="0">
    <w:nsid w:val="1C5A62E4"/>
    <w:multiLevelType w:val="hybridMultilevel"/>
    <w:tmpl w:val="3B2EAE4E"/>
    <w:lvl w:ilvl="0" w:tplc="741CED6C">
      <w:start w:val="1"/>
      <w:numFmt w:val="decimal"/>
      <w:lvlText w:val="%1."/>
      <w:lvlJc w:val="left"/>
      <w:pPr>
        <w:ind w:left="18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70118E">
      <w:numFmt w:val="bullet"/>
      <w:lvlText w:val=""/>
      <w:lvlJc w:val="left"/>
      <w:pPr>
        <w:ind w:left="1919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B650B204">
      <w:numFmt w:val="bullet"/>
      <w:lvlText w:val="•"/>
      <w:lvlJc w:val="left"/>
      <w:pPr>
        <w:ind w:left="3039" w:hanging="171"/>
      </w:pPr>
      <w:rPr>
        <w:rFonts w:hint="default"/>
        <w:lang w:val="cs-CZ" w:eastAsia="en-US" w:bidi="ar-SA"/>
      </w:rPr>
    </w:lvl>
    <w:lvl w:ilvl="3" w:tplc="F85C9B92">
      <w:numFmt w:val="bullet"/>
      <w:lvlText w:val="•"/>
      <w:lvlJc w:val="left"/>
      <w:pPr>
        <w:ind w:left="4159" w:hanging="171"/>
      </w:pPr>
      <w:rPr>
        <w:rFonts w:hint="default"/>
        <w:lang w:val="cs-CZ" w:eastAsia="en-US" w:bidi="ar-SA"/>
      </w:rPr>
    </w:lvl>
    <w:lvl w:ilvl="4" w:tplc="C6FA10CE">
      <w:numFmt w:val="bullet"/>
      <w:lvlText w:val="•"/>
      <w:lvlJc w:val="left"/>
      <w:pPr>
        <w:ind w:left="5279" w:hanging="171"/>
      </w:pPr>
      <w:rPr>
        <w:rFonts w:hint="default"/>
        <w:lang w:val="cs-CZ" w:eastAsia="en-US" w:bidi="ar-SA"/>
      </w:rPr>
    </w:lvl>
    <w:lvl w:ilvl="5" w:tplc="F80A2EC2">
      <w:numFmt w:val="bullet"/>
      <w:lvlText w:val="•"/>
      <w:lvlJc w:val="left"/>
      <w:pPr>
        <w:ind w:left="6399" w:hanging="171"/>
      </w:pPr>
      <w:rPr>
        <w:rFonts w:hint="default"/>
        <w:lang w:val="cs-CZ" w:eastAsia="en-US" w:bidi="ar-SA"/>
      </w:rPr>
    </w:lvl>
    <w:lvl w:ilvl="6" w:tplc="54A0FA84">
      <w:numFmt w:val="bullet"/>
      <w:lvlText w:val="•"/>
      <w:lvlJc w:val="left"/>
      <w:pPr>
        <w:ind w:left="7519" w:hanging="171"/>
      </w:pPr>
      <w:rPr>
        <w:rFonts w:hint="default"/>
        <w:lang w:val="cs-CZ" w:eastAsia="en-US" w:bidi="ar-SA"/>
      </w:rPr>
    </w:lvl>
    <w:lvl w:ilvl="7" w:tplc="3CEED396">
      <w:numFmt w:val="bullet"/>
      <w:lvlText w:val="•"/>
      <w:lvlJc w:val="left"/>
      <w:pPr>
        <w:ind w:left="8638" w:hanging="171"/>
      </w:pPr>
      <w:rPr>
        <w:rFonts w:hint="default"/>
        <w:lang w:val="cs-CZ" w:eastAsia="en-US" w:bidi="ar-SA"/>
      </w:rPr>
    </w:lvl>
    <w:lvl w:ilvl="8" w:tplc="CBC60CA4">
      <w:numFmt w:val="bullet"/>
      <w:lvlText w:val="•"/>
      <w:lvlJc w:val="left"/>
      <w:pPr>
        <w:ind w:left="9758" w:hanging="171"/>
      </w:pPr>
      <w:rPr>
        <w:rFonts w:hint="default"/>
        <w:lang w:val="cs-CZ" w:eastAsia="en-US" w:bidi="ar-SA"/>
      </w:rPr>
    </w:lvl>
  </w:abstractNum>
  <w:abstractNum w:abstractNumId="10" w15:restartNumberingAfterBreak="0">
    <w:nsid w:val="1CE81B6C"/>
    <w:multiLevelType w:val="hybridMultilevel"/>
    <w:tmpl w:val="7C7283B8"/>
    <w:lvl w:ilvl="0" w:tplc="61A0BA7C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FE5127"/>
    <w:multiLevelType w:val="hybridMultilevel"/>
    <w:tmpl w:val="F7FC3C44"/>
    <w:lvl w:ilvl="0" w:tplc="61A0BA7C">
      <w:numFmt w:val="bullet"/>
      <w:lvlText w:val="-"/>
      <w:lvlJc w:val="left"/>
      <w:pPr>
        <w:ind w:left="1832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F0E0CDE">
      <w:numFmt w:val="bullet"/>
      <w:lvlText w:val="•"/>
      <w:lvlJc w:val="left"/>
      <w:pPr>
        <w:ind w:left="2855" w:hanging="117"/>
      </w:pPr>
      <w:rPr>
        <w:rFonts w:hint="default"/>
        <w:lang w:val="cs-CZ" w:eastAsia="en-US" w:bidi="ar-SA"/>
      </w:rPr>
    </w:lvl>
    <w:lvl w:ilvl="2" w:tplc="0EDE9716">
      <w:numFmt w:val="bullet"/>
      <w:lvlText w:val="•"/>
      <w:lvlJc w:val="left"/>
      <w:pPr>
        <w:ind w:left="3871" w:hanging="117"/>
      </w:pPr>
      <w:rPr>
        <w:rFonts w:hint="default"/>
        <w:lang w:val="cs-CZ" w:eastAsia="en-US" w:bidi="ar-SA"/>
      </w:rPr>
    </w:lvl>
    <w:lvl w:ilvl="3" w:tplc="8EA4C68E">
      <w:numFmt w:val="bullet"/>
      <w:lvlText w:val="•"/>
      <w:lvlJc w:val="left"/>
      <w:pPr>
        <w:ind w:left="4887" w:hanging="117"/>
      </w:pPr>
      <w:rPr>
        <w:rFonts w:hint="default"/>
        <w:lang w:val="cs-CZ" w:eastAsia="en-US" w:bidi="ar-SA"/>
      </w:rPr>
    </w:lvl>
    <w:lvl w:ilvl="4" w:tplc="A802C268">
      <w:numFmt w:val="bullet"/>
      <w:lvlText w:val="•"/>
      <w:lvlJc w:val="left"/>
      <w:pPr>
        <w:ind w:left="5903" w:hanging="117"/>
      </w:pPr>
      <w:rPr>
        <w:rFonts w:hint="default"/>
        <w:lang w:val="cs-CZ" w:eastAsia="en-US" w:bidi="ar-SA"/>
      </w:rPr>
    </w:lvl>
    <w:lvl w:ilvl="5" w:tplc="B552B3FA">
      <w:numFmt w:val="bullet"/>
      <w:lvlText w:val="•"/>
      <w:lvlJc w:val="left"/>
      <w:pPr>
        <w:ind w:left="6919" w:hanging="117"/>
      </w:pPr>
      <w:rPr>
        <w:rFonts w:hint="default"/>
        <w:lang w:val="cs-CZ" w:eastAsia="en-US" w:bidi="ar-SA"/>
      </w:rPr>
    </w:lvl>
    <w:lvl w:ilvl="6" w:tplc="348C5E66">
      <w:numFmt w:val="bullet"/>
      <w:lvlText w:val="•"/>
      <w:lvlJc w:val="left"/>
      <w:pPr>
        <w:ind w:left="7935" w:hanging="117"/>
      </w:pPr>
      <w:rPr>
        <w:rFonts w:hint="default"/>
        <w:lang w:val="cs-CZ" w:eastAsia="en-US" w:bidi="ar-SA"/>
      </w:rPr>
    </w:lvl>
    <w:lvl w:ilvl="7" w:tplc="FF343264">
      <w:numFmt w:val="bullet"/>
      <w:lvlText w:val="•"/>
      <w:lvlJc w:val="left"/>
      <w:pPr>
        <w:ind w:left="8950" w:hanging="117"/>
      </w:pPr>
      <w:rPr>
        <w:rFonts w:hint="default"/>
        <w:lang w:val="cs-CZ" w:eastAsia="en-US" w:bidi="ar-SA"/>
      </w:rPr>
    </w:lvl>
    <w:lvl w:ilvl="8" w:tplc="765292BA">
      <w:numFmt w:val="bullet"/>
      <w:lvlText w:val="•"/>
      <w:lvlJc w:val="left"/>
      <w:pPr>
        <w:ind w:left="9966" w:hanging="117"/>
      </w:pPr>
      <w:rPr>
        <w:rFonts w:hint="default"/>
        <w:lang w:val="cs-CZ" w:eastAsia="en-US" w:bidi="ar-SA"/>
      </w:rPr>
    </w:lvl>
  </w:abstractNum>
  <w:abstractNum w:abstractNumId="12" w15:restartNumberingAfterBreak="0">
    <w:nsid w:val="23314E6D"/>
    <w:multiLevelType w:val="hybridMultilevel"/>
    <w:tmpl w:val="C2A85386"/>
    <w:lvl w:ilvl="0" w:tplc="CA1E783E">
      <w:numFmt w:val="bullet"/>
      <w:lvlText w:val="-"/>
      <w:lvlJc w:val="left"/>
      <w:pPr>
        <w:ind w:left="1832" w:hanging="147"/>
      </w:pPr>
      <w:rPr>
        <w:rFonts w:ascii="Arial" w:eastAsia="Arial" w:hAnsi="Arial" w:cs="Arial" w:hint="default"/>
        <w:w w:val="100"/>
        <w:lang w:val="cs-CZ" w:eastAsia="en-US" w:bidi="ar-SA"/>
      </w:rPr>
    </w:lvl>
    <w:lvl w:ilvl="1" w:tplc="6CB86EFE">
      <w:numFmt w:val="bullet"/>
      <w:lvlText w:val="•"/>
      <w:lvlJc w:val="left"/>
      <w:pPr>
        <w:ind w:left="2855" w:hanging="147"/>
      </w:pPr>
      <w:rPr>
        <w:rFonts w:hint="default"/>
        <w:lang w:val="cs-CZ" w:eastAsia="en-US" w:bidi="ar-SA"/>
      </w:rPr>
    </w:lvl>
    <w:lvl w:ilvl="2" w:tplc="7EA05CCC">
      <w:numFmt w:val="bullet"/>
      <w:lvlText w:val="•"/>
      <w:lvlJc w:val="left"/>
      <w:pPr>
        <w:ind w:left="3871" w:hanging="147"/>
      </w:pPr>
      <w:rPr>
        <w:rFonts w:hint="default"/>
        <w:lang w:val="cs-CZ" w:eastAsia="en-US" w:bidi="ar-SA"/>
      </w:rPr>
    </w:lvl>
    <w:lvl w:ilvl="3" w:tplc="76949A44">
      <w:numFmt w:val="bullet"/>
      <w:lvlText w:val="•"/>
      <w:lvlJc w:val="left"/>
      <w:pPr>
        <w:ind w:left="4887" w:hanging="147"/>
      </w:pPr>
      <w:rPr>
        <w:rFonts w:hint="default"/>
        <w:lang w:val="cs-CZ" w:eastAsia="en-US" w:bidi="ar-SA"/>
      </w:rPr>
    </w:lvl>
    <w:lvl w:ilvl="4" w:tplc="A8E4DFC6">
      <w:numFmt w:val="bullet"/>
      <w:lvlText w:val="•"/>
      <w:lvlJc w:val="left"/>
      <w:pPr>
        <w:ind w:left="5903" w:hanging="147"/>
      </w:pPr>
      <w:rPr>
        <w:rFonts w:hint="default"/>
        <w:lang w:val="cs-CZ" w:eastAsia="en-US" w:bidi="ar-SA"/>
      </w:rPr>
    </w:lvl>
    <w:lvl w:ilvl="5" w:tplc="45CC1078">
      <w:numFmt w:val="bullet"/>
      <w:lvlText w:val="•"/>
      <w:lvlJc w:val="left"/>
      <w:pPr>
        <w:ind w:left="6919" w:hanging="147"/>
      </w:pPr>
      <w:rPr>
        <w:rFonts w:hint="default"/>
        <w:lang w:val="cs-CZ" w:eastAsia="en-US" w:bidi="ar-SA"/>
      </w:rPr>
    </w:lvl>
    <w:lvl w:ilvl="6" w:tplc="239C7E7C">
      <w:numFmt w:val="bullet"/>
      <w:lvlText w:val="•"/>
      <w:lvlJc w:val="left"/>
      <w:pPr>
        <w:ind w:left="7935" w:hanging="147"/>
      </w:pPr>
      <w:rPr>
        <w:rFonts w:hint="default"/>
        <w:lang w:val="cs-CZ" w:eastAsia="en-US" w:bidi="ar-SA"/>
      </w:rPr>
    </w:lvl>
    <w:lvl w:ilvl="7" w:tplc="F86E26C8">
      <w:numFmt w:val="bullet"/>
      <w:lvlText w:val="•"/>
      <w:lvlJc w:val="left"/>
      <w:pPr>
        <w:ind w:left="8950" w:hanging="147"/>
      </w:pPr>
      <w:rPr>
        <w:rFonts w:hint="default"/>
        <w:lang w:val="cs-CZ" w:eastAsia="en-US" w:bidi="ar-SA"/>
      </w:rPr>
    </w:lvl>
    <w:lvl w:ilvl="8" w:tplc="49025742">
      <w:numFmt w:val="bullet"/>
      <w:lvlText w:val="•"/>
      <w:lvlJc w:val="left"/>
      <w:pPr>
        <w:ind w:left="9966" w:hanging="147"/>
      </w:pPr>
      <w:rPr>
        <w:rFonts w:hint="default"/>
        <w:lang w:val="cs-CZ" w:eastAsia="en-US" w:bidi="ar-SA"/>
      </w:rPr>
    </w:lvl>
  </w:abstractNum>
  <w:abstractNum w:abstractNumId="13" w15:restartNumberingAfterBreak="0">
    <w:nsid w:val="24A868FB"/>
    <w:multiLevelType w:val="hybridMultilevel"/>
    <w:tmpl w:val="6C8EF894"/>
    <w:lvl w:ilvl="0" w:tplc="61A0BA7C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9C17E78"/>
    <w:multiLevelType w:val="hybridMultilevel"/>
    <w:tmpl w:val="7C9AA35A"/>
    <w:lvl w:ilvl="0" w:tplc="FFFFFFFF">
      <w:start w:val="1"/>
      <w:numFmt w:val="decimal"/>
      <w:lvlText w:val="%1."/>
      <w:lvlJc w:val="left"/>
      <w:pPr>
        <w:ind w:left="184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2855" w:hanging="38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871" w:hanging="38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887" w:hanging="38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903" w:hanging="38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919" w:hanging="38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935" w:hanging="38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950" w:hanging="38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966" w:hanging="380"/>
      </w:pPr>
      <w:rPr>
        <w:rFonts w:hint="default"/>
        <w:lang w:val="cs-CZ" w:eastAsia="en-US" w:bidi="ar-SA"/>
      </w:rPr>
    </w:lvl>
  </w:abstractNum>
  <w:abstractNum w:abstractNumId="15" w15:restartNumberingAfterBreak="0">
    <w:nsid w:val="34A724C6"/>
    <w:multiLevelType w:val="hybridMultilevel"/>
    <w:tmpl w:val="76D06D44"/>
    <w:lvl w:ilvl="0" w:tplc="61A0BA7C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431269"/>
    <w:multiLevelType w:val="hybridMultilevel"/>
    <w:tmpl w:val="18689BCA"/>
    <w:lvl w:ilvl="0" w:tplc="0CF8CB46">
      <w:start w:val="1"/>
      <w:numFmt w:val="decimal"/>
      <w:lvlText w:val="%1."/>
      <w:lvlJc w:val="left"/>
      <w:pPr>
        <w:ind w:left="18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02ADF16">
      <w:numFmt w:val="bullet"/>
      <w:lvlText w:val=""/>
      <w:lvlJc w:val="left"/>
      <w:pPr>
        <w:ind w:left="1919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E652567E">
      <w:numFmt w:val="bullet"/>
      <w:lvlText w:val="•"/>
      <w:lvlJc w:val="left"/>
      <w:pPr>
        <w:ind w:left="3039" w:hanging="171"/>
      </w:pPr>
      <w:rPr>
        <w:rFonts w:hint="default"/>
        <w:lang w:val="cs-CZ" w:eastAsia="en-US" w:bidi="ar-SA"/>
      </w:rPr>
    </w:lvl>
    <w:lvl w:ilvl="3" w:tplc="B352009A">
      <w:numFmt w:val="bullet"/>
      <w:lvlText w:val="•"/>
      <w:lvlJc w:val="left"/>
      <w:pPr>
        <w:ind w:left="4159" w:hanging="171"/>
      </w:pPr>
      <w:rPr>
        <w:rFonts w:hint="default"/>
        <w:lang w:val="cs-CZ" w:eastAsia="en-US" w:bidi="ar-SA"/>
      </w:rPr>
    </w:lvl>
    <w:lvl w:ilvl="4" w:tplc="70029A9C">
      <w:numFmt w:val="bullet"/>
      <w:lvlText w:val="•"/>
      <w:lvlJc w:val="left"/>
      <w:pPr>
        <w:ind w:left="5279" w:hanging="171"/>
      </w:pPr>
      <w:rPr>
        <w:rFonts w:hint="default"/>
        <w:lang w:val="cs-CZ" w:eastAsia="en-US" w:bidi="ar-SA"/>
      </w:rPr>
    </w:lvl>
    <w:lvl w:ilvl="5" w:tplc="BBF06AA2">
      <w:numFmt w:val="bullet"/>
      <w:lvlText w:val="•"/>
      <w:lvlJc w:val="left"/>
      <w:pPr>
        <w:ind w:left="6399" w:hanging="171"/>
      </w:pPr>
      <w:rPr>
        <w:rFonts w:hint="default"/>
        <w:lang w:val="cs-CZ" w:eastAsia="en-US" w:bidi="ar-SA"/>
      </w:rPr>
    </w:lvl>
    <w:lvl w:ilvl="6" w:tplc="500C562A">
      <w:numFmt w:val="bullet"/>
      <w:lvlText w:val="•"/>
      <w:lvlJc w:val="left"/>
      <w:pPr>
        <w:ind w:left="7519" w:hanging="171"/>
      </w:pPr>
      <w:rPr>
        <w:rFonts w:hint="default"/>
        <w:lang w:val="cs-CZ" w:eastAsia="en-US" w:bidi="ar-SA"/>
      </w:rPr>
    </w:lvl>
    <w:lvl w:ilvl="7" w:tplc="F988A264">
      <w:numFmt w:val="bullet"/>
      <w:lvlText w:val="•"/>
      <w:lvlJc w:val="left"/>
      <w:pPr>
        <w:ind w:left="8638" w:hanging="171"/>
      </w:pPr>
      <w:rPr>
        <w:rFonts w:hint="default"/>
        <w:lang w:val="cs-CZ" w:eastAsia="en-US" w:bidi="ar-SA"/>
      </w:rPr>
    </w:lvl>
    <w:lvl w:ilvl="8" w:tplc="446EB362">
      <w:numFmt w:val="bullet"/>
      <w:lvlText w:val="•"/>
      <w:lvlJc w:val="left"/>
      <w:pPr>
        <w:ind w:left="9758" w:hanging="171"/>
      </w:pPr>
      <w:rPr>
        <w:rFonts w:hint="default"/>
        <w:lang w:val="cs-CZ" w:eastAsia="en-US" w:bidi="ar-SA"/>
      </w:rPr>
    </w:lvl>
  </w:abstractNum>
  <w:abstractNum w:abstractNumId="17" w15:restartNumberingAfterBreak="0">
    <w:nsid w:val="4B6D54D1"/>
    <w:multiLevelType w:val="hybridMultilevel"/>
    <w:tmpl w:val="7C9AA35A"/>
    <w:lvl w:ilvl="0" w:tplc="FFFFFFFF">
      <w:start w:val="1"/>
      <w:numFmt w:val="decimal"/>
      <w:lvlText w:val="%1."/>
      <w:lvlJc w:val="left"/>
      <w:pPr>
        <w:ind w:left="184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2855" w:hanging="38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871" w:hanging="38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887" w:hanging="38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903" w:hanging="38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919" w:hanging="38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935" w:hanging="38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950" w:hanging="38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966" w:hanging="380"/>
      </w:pPr>
      <w:rPr>
        <w:rFonts w:hint="default"/>
        <w:lang w:val="cs-CZ" w:eastAsia="en-US" w:bidi="ar-SA"/>
      </w:rPr>
    </w:lvl>
  </w:abstractNum>
  <w:abstractNum w:abstractNumId="18" w15:restartNumberingAfterBreak="0">
    <w:nsid w:val="65F40909"/>
    <w:multiLevelType w:val="hybridMultilevel"/>
    <w:tmpl w:val="7C9AA35A"/>
    <w:lvl w:ilvl="0" w:tplc="FFFFFFFF">
      <w:start w:val="1"/>
      <w:numFmt w:val="decimal"/>
      <w:lvlText w:val="%1."/>
      <w:lvlJc w:val="left"/>
      <w:pPr>
        <w:ind w:left="184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2855" w:hanging="38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871" w:hanging="38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887" w:hanging="38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903" w:hanging="38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919" w:hanging="38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935" w:hanging="38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950" w:hanging="38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966" w:hanging="380"/>
      </w:pPr>
      <w:rPr>
        <w:rFonts w:hint="default"/>
        <w:lang w:val="cs-CZ" w:eastAsia="en-US" w:bidi="ar-SA"/>
      </w:rPr>
    </w:lvl>
  </w:abstractNum>
  <w:abstractNum w:abstractNumId="19" w15:restartNumberingAfterBreak="0">
    <w:nsid w:val="694A7DB1"/>
    <w:multiLevelType w:val="hybridMultilevel"/>
    <w:tmpl w:val="72D6F864"/>
    <w:lvl w:ilvl="0" w:tplc="DAE635FA">
      <w:start w:val="1"/>
      <w:numFmt w:val="decimal"/>
      <w:lvlText w:val="%1."/>
      <w:lvlJc w:val="left"/>
      <w:pPr>
        <w:ind w:left="184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2F218EA">
      <w:numFmt w:val="bullet"/>
      <w:lvlText w:val="•"/>
      <w:lvlJc w:val="left"/>
      <w:pPr>
        <w:ind w:left="2855" w:hanging="380"/>
      </w:pPr>
      <w:rPr>
        <w:rFonts w:hint="default"/>
        <w:lang w:val="cs-CZ" w:eastAsia="en-US" w:bidi="ar-SA"/>
      </w:rPr>
    </w:lvl>
    <w:lvl w:ilvl="2" w:tplc="10F61F94">
      <w:numFmt w:val="bullet"/>
      <w:lvlText w:val="•"/>
      <w:lvlJc w:val="left"/>
      <w:pPr>
        <w:ind w:left="3871" w:hanging="380"/>
      </w:pPr>
      <w:rPr>
        <w:rFonts w:hint="default"/>
        <w:lang w:val="cs-CZ" w:eastAsia="en-US" w:bidi="ar-SA"/>
      </w:rPr>
    </w:lvl>
    <w:lvl w:ilvl="3" w:tplc="D5C2263E">
      <w:numFmt w:val="bullet"/>
      <w:lvlText w:val="•"/>
      <w:lvlJc w:val="left"/>
      <w:pPr>
        <w:ind w:left="4887" w:hanging="380"/>
      </w:pPr>
      <w:rPr>
        <w:rFonts w:hint="default"/>
        <w:lang w:val="cs-CZ" w:eastAsia="en-US" w:bidi="ar-SA"/>
      </w:rPr>
    </w:lvl>
    <w:lvl w:ilvl="4" w:tplc="6C208046">
      <w:numFmt w:val="bullet"/>
      <w:lvlText w:val="•"/>
      <w:lvlJc w:val="left"/>
      <w:pPr>
        <w:ind w:left="5903" w:hanging="380"/>
      </w:pPr>
      <w:rPr>
        <w:rFonts w:hint="default"/>
        <w:lang w:val="cs-CZ" w:eastAsia="en-US" w:bidi="ar-SA"/>
      </w:rPr>
    </w:lvl>
    <w:lvl w:ilvl="5" w:tplc="93FE2380">
      <w:numFmt w:val="bullet"/>
      <w:lvlText w:val="•"/>
      <w:lvlJc w:val="left"/>
      <w:pPr>
        <w:ind w:left="6919" w:hanging="380"/>
      </w:pPr>
      <w:rPr>
        <w:rFonts w:hint="default"/>
        <w:lang w:val="cs-CZ" w:eastAsia="en-US" w:bidi="ar-SA"/>
      </w:rPr>
    </w:lvl>
    <w:lvl w:ilvl="6" w:tplc="35CAFDA6">
      <w:numFmt w:val="bullet"/>
      <w:lvlText w:val="•"/>
      <w:lvlJc w:val="left"/>
      <w:pPr>
        <w:ind w:left="7935" w:hanging="380"/>
      </w:pPr>
      <w:rPr>
        <w:rFonts w:hint="default"/>
        <w:lang w:val="cs-CZ" w:eastAsia="en-US" w:bidi="ar-SA"/>
      </w:rPr>
    </w:lvl>
    <w:lvl w:ilvl="7" w:tplc="7AF6ACEC">
      <w:numFmt w:val="bullet"/>
      <w:lvlText w:val="•"/>
      <w:lvlJc w:val="left"/>
      <w:pPr>
        <w:ind w:left="8950" w:hanging="380"/>
      </w:pPr>
      <w:rPr>
        <w:rFonts w:hint="default"/>
        <w:lang w:val="cs-CZ" w:eastAsia="en-US" w:bidi="ar-SA"/>
      </w:rPr>
    </w:lvl>
    <w:lvl w:ilvl="8" w:tplc="674666DA">
      <w:numFmt w:val="bullet"/>
      <w:lvlText w:val="•"/>
      <w:lvlJc w:val="left"/>
      <w:pPr>
        <w:ind w:left="9966" w:hanging="380"/>
      </w:pPr>
      <w:rPr>
        <w:rFonts w:hint="default"/>
        <w:lang w:val="cs-CZ" w:eastAsia="en-US" w:bidi="ar-SA"/>
      </w:rPr>
    </w:lvl>
  </w:abstractNum>
  <w:abstractNum w:abstractNumId="20" w15:restartNumberingAfterBreak="0">
    <w:nsid w:val="762A75A0"/>
    <w:multiLevelType w:val="hybridMultilevel"/>
    <w:tmpl w:val="3BCC7B60"/>
    <w:lvl w:ilvl="0" w:tplc="FFFFFFFF">
      <w:start w:val="1"/>
      <w:numFmt w:val="decimal"/>
      <w:lvlText w:val="%1."/>
      <w:lvlJc w:val="left"/>
      <w:pPr>
        <w:ind w:left="184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1A0BA7C">
      <w:numFmt w:val="bullet"/>
      <w:lvlText w:val="-"/>
      <w:lvlJc w:val="left"/>
      <w:pPr>
        <w:ind w:left="210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FFFFFFFF">
      <w:numFmt w:val="bullet"/>
      <w:lvlText w:val="•"/>
      <w:lvlJc w:val="left"/>
      <w:pPr>
        <w:ind w:left="2986" w:hanging="113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112" w:hanging="113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239" w:hanging="113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365" w:hanging="113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492" w:hanging="113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618" w:hanging="113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745" w:hanging="113"/>
      </w:pPr>
      <w:rPr>
        <w:rFonts w:hint="default"/>
        <w:lang w:val="cs-CZ" w:eastAsia="en-US" w:bidi="ar-SA"/>
      </w:rPr>
    </w:lvl>
  </w:abstractNum>
  <w:abstractNum w:abstractNumId="21" w15:restartNumberingAfterBreak="0">
    <w:nsid w:val="7906311A"/>
    <w:multiLevelType w:val="hybridMultilevel"/>
    <w:tmpl w:val="7C9AA35A"/>
    <w:lvl w:ilvl="0" w:tplc="FFFFFFFF">
      <w:start w:val="1"/>
      <w:numFmt w:val="decimal"/>
      <w:lvlText w:val="%1."/>
      <w:lvlJc w:val="left"/>
      <w:pPr>
        <w:ind w:left="1844" w:hanging="3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2855" w:hanging="38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871" w:hanging="38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887" w:hanging="38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903" w:hanging="38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919" w:hanging="38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935" w:hanging="38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950" w:hanging="38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966" w:hanging="380"/>
      </w:pPr>
      <w:rPr>
        <w:rFonts w:hint="default"/>
        <w:lang w:val="cs-CZ" w:eastAsia="en-US" w:bidi="ar-SA"/>
      </w:rPr>
    </w:lvl>
  </w:abstractNum>
  <w:abstractNum w:abstractNumId="22" w15:restartNumberingAfterBreak="0">
    <w:nsid w:val="7B971D04"/>
    <w:multiLevelType w:val="hybridMultilevel"/>
    <w:tmpl w:val="D7FA4110"/>
    <w:lvl w:ilvl="0" w:tplc="629A3216">
      <w:numFmt w:val="bullet"/>
      <w:lvlText w:val="-"/>
      <w:lvlJc w:val="left"/>
      <w:pPr>
        <w:ind w:left="1948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E54EF5C">
      <w:numFmt w:val="bullet"/>
      <w:lvlText w:val="•"/>
      <w:lvlJc w:val="left"/>
      <w:pPr>
        <w:ind w:left="2945" w:hanging="117"/>
      </w:pPr>
      <w:rPr>
        <w:rFonts w:hint="default"/>
        <w:lang w:val="cs-CZ" w:eastAsia="en-US" w:bidi="ar-SA"/>
      </w:rPr>
    </w:lvl>
    <w:lvl w:ilvl="2" w:tplc="5E86B4C8">
      <w:numFmt w:val="bullet"/>
      <w:lvlText w:val="•"/>
      <w:lvlJc w:val="left"/>
      <w:pPr>
        <w:ind w:left="3951" w:hanging="117"/>
      </w:pPr>
      <w:rPr>
        <w:rFonts w:hint="default"/>
        <w:lang w:val="cs-CZ" w:eastAsia="en-US" w:bidi="ar-SA"/>
      </w:rPr>
    </w:lvl>
    <w:lvl w:ilvl="3" w:tplc="F2707A54">
      <w:numFmt w:val="bullet"/>
      <w:lvlText w:val="•"/>
      <w:lvlJc w:val="left"/>
      <w:pPr>
        <w:ind w:left="4957" w:hanging="117"/>
      </w:pPr>
      <w:rPr>
        <w:rFonts w:hint="default"/>
        <w:lang w:val="cs-CZ" w:eastAsia="en-US" w:bidi="ar-SA"/>
      </w:rPr>
    </w:lvl>
    <w:lvl w:ilvl="4" w:tplc="7A9C46E6">
      <w:numFmt w:val="bullet"/>
      <w:lvlText w:val="•"/>
      <w:lvlJc w:val="left"/>
      <w:pPr>
        <w:ind w:left="5963" w:hanging="117"/>
      </w:pPr>
      <w:rPr>
        <w:rFonts w:hint="default"/>
        <w:lang w:val="cs-CZ" w:eastAsia="en-US" w:bidi="ar-SA"/>
      </w:rPr>
    </w:lvl>
    <w:lvl w:ilvl="5" w:tplc="4D9015C6">
      <w:numFmt w:val="bullet"/>
      <w:lvlText w:val="•"/>
      <w:lvlJc w:val="left"/>
      <w:pPr>
        <w:ind w:left="6969" w:hanging="117"/>
      </w:pPr>
      <w:rPr>
        <w:rFonts w:hint="default"/>
        <w:lang w:val="cs-CZ" w:eastAsia="en-US" w:bidi="ar-SA"/>
      </w:rPr>
    </w:lvl>
    <w:lvl w:ilvl="6" w:tplc="B136FB18">
      <w:numFmt w:val="bullet"/>
      <w:lvlText w:val="•"/>
      <w:lvlJc w:val="left"/>
      <w:pPr>
        <w:ind w:left="7975" w:hanging="117"/>
      </w:pPr>
      <w:rPr>
        <w:rFonts w:hint="default"/>
        <w:lang w:val="cs-CZ" w:eastAsia="en-US" w:bidi="ar-SA"/>
      </w:rPr>
    </w:lvl>
    <w:lvl w:ilvl="7" w:tplc="64581E0E">
      <w:numFmt w:val="bullet"/>
      <w:lvlText w:val="•"/>
      <w:lvlJc w:val="left"/>
      <w:pPr>
        <w:ind w:left="8980" w:hanging="117"/>
      </w:pPr>
      <w:rPr>
        <w:rFonts w:hint="default"/>
        <w:lang w:val="cs-CZ" w:eastAsia="en-US" w:bidi="ar-SA"/>
      </w:rPr>
    </w:lvl>
    <w:lvl w:ilvl="8" w:tplc="3EF6C7DE">
      <w:numFmt w:val="bullet"/>
      <w:lvlText w:val="•"/>
      <w:lvlJc w:val="left"/>
      <w:pPr>
        <w:ind w:left="9986" w:hanging="117"/>
      </w:pPr>
      <w:rPr>
        <w:rFonts w:hint="default"/>
        <w:lang w:val="cs-CZ" w:eastAsia="en-US" w:bidi="ar-SA"/>
      </w:rPr>
    </w:lvl>
  </w:abstractNum>
  <w:num w:numId="1" w16cid:durableId="884875907">
    <w:abstractNumId w:val="0"/>
  </w:num>
  <w:num w:numId="2" w16cid:durableId="842628301">
    <w:abstractNumId w:val="9"/>
  </w:num>
  <w:num w:numId="3" w16cid:durableId="1350375303">
    <w:abstractNumId w:val="11"/>
  </w:num>
  <w:num w:numId="4" w16cid:durableId="1746298153">
    <w:abstractNumId w:val="16"/>
  </w:num>
  <w:num w:numId="5" w16cid:durableId="1779719721">
    <w:abstractNumId w:val="7"/>
  </w:num>
  <w:num w:numId="6" w16cid:durableId="2078047761">
    <w:abstractNumId w:val="12"/>
  </w:num>
  <w:num w:numId="7" w16cid:durableId="1745833661">
    <w:abstractNumId w:val="22"/>
  </w:num>
  <w:num w:numId="8" w16cid:durableId="1080954482">
    <w:abstractNumId w:val="8"/>
  </w:num>
  <w:num w:numId="9" w16cid:durableId="1514683813">
    <w:abstractNumId w:val="19"/>
  </w:num>
  <w:num w:numId="10" w16cid:durableId="1142817554">
    <w:abstractNumId w:val="2"/>
  </w:num>
  <w:num w:numId="11" w16cid:durableId="1533299684">
    <w:abstractNumId w:val="3"/>
  </w:num>
  <w:num w:numId="12" w16cid:durableId="649477679">
    <w:abstractNumId w:val="14"/>
  </w:num>
  <w:num w:numId="13" w16cid:durableId="1462454795">
    <w:abstractNumId w:val="18"/>
  </w:num>
  <w:num w:numId="14" w16cid:durableId="188764809">
    <w:abstractNumId w:val="1"/>
  </w:num>
  <w:num w:numId="15" w16cid:durableId="1079474381">
    <w:abstractNumId w:val="20"/>
  </w:num>
  <w:num w:numId="16" w16cid:durableId="2087459869">
    <w:abstractNumId w:val="15"/>
  </w:num>
  <w:num w:numId="17" w16cid:durableId="910233047">
    <w:abstractNumId w:val="6"/>
  </w:num>
  <w:num w:numId="18" w16cid:durableId="1983535836">
    <w:abstractNumId w:val="4"/>
  </w:num>
  <w:num w:numId="19" w16cid:durableId="1166438681">
    <w:abstractNumId w:val="10"/>
  </w:num>
  <w:num w:numId="20" w16cid:durableId="182402859">
    <w:abstractNumId w:val="17"/>
  </w:num>
  <w:num w:numId="21" w16cid:durableId="378863889">
    <w:abstractNumId w:val="5"/>
  </w:num>
  <w:num w:numId="22" w16cid:durableId="1325935255">
    <w:abstractNumId w:val="13"/>
  </w:num>
  <w:num w:numId="23" w16cid:durableId="97651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4E"/>
    <w:rsid w:val="00000539"/>
    <w:rsid w:val="000239E0"/>
    <w:rsid w:val="0003082A"/>
    <w:rsid w:val="00045E80"/>
    <w:rsid w:val="00052608"/>
    <w:rsid w:val="00065604"/>
    <w:rsid w:val="0009124A"/>
    <w:rsid w:val="000B2B6C"/>
    <w:rsid w:val="000C5A46"/>
    <w:rsid w:val="0010234C"/>
    <w:rsid w:val="001108E9"/>
    <w:rsid w:val="00116E48"/>
    <w:rsid w:val="0019745F"/>
    <w:rsid w:val="001B10F4"/>
    <w:rsid w:val="001C5ECF"/>
    <w:rsid w:val="001D5A44"/>
    <w:rsid w:val="001E32BA"/>
    <w:rsid w:val="001F3713"/>
    <w:rsid w:val="002170AA"/>
    <w:rsid w:val="002175FA"/>
    <w:rsid w:val="00237191"/>
    <w:rsid w:val="002371CF"/>
    <w:rsid w:val="00253647"/>
    <w:rsid w:val="00257886"/>
    <w:rsid w:val="002616A1"/>
    <w:rsid w:val="00267A29"/>
    <w:rsid w:val="002976F3"/>
    <w:rsid w:val="002A2FD8"/>
    <w:rsid w:val="00303214"/>
    <w:rsid w:val="003239CC"/>
    <w:rsid w:val="00336460"/>
    <w:rsid w:val="00354A68"/>
    <w:rsid w:val="0037618E"/>
    <w:rsid w:val="00384567"/>
    <w:rsid w:val="003D5FDC"/>
    <w:rsid w:val="003E5757"/>
    <w:rsid w:val="003F5C9B"/>
    <w:rsid w:val="0046212D"/>
    <w:rsid w:val="00463F88"/>
    <w:rsid w:val="00486CA6"/>
    <w:rsid w:val="00492BBC"/>
    <w:rsid w:val="004A09AA"/>
    <w:rsid w:val="004C6834"/>
    <w:rsid w:val="004F5BB1"/>
    <w:rsid w:val="00542E38"/>
    <w:rsid w:val="0056173D"/>
    <w:rsid w:val="00562500"/>
    <w:rsid w:val="005663F8"/>
    <w:rsid w:val="005668B2"/>
    <w:rsid w:val="00583F79"/>
    <w:rsid w:val="005927A2"/>
    <w:rsid w:val="00596719"/>
    <w:rsid w:val="005C5C02"/>
    <w:rsid w:val="005E7B1F"/>
    <w:rsid w:val="00604BC4"/>
    <w:rsid w:val="00643057"/>
    <w:rsid w:val="00652C4E"/>
    <w:rsid w:val="006627B5"/>
    <w:rsid w:val="00677D0B"/>
    <w:rsid w:val="006836C2"/>
    <w:rsid w:val="00686D9F"/>
    <w:rsid w:val="00696463"/>
    <w:rsid w:val="006A1868"/>
    <w:rsid w:val="006C7C96"/>
    <w:rsid w:val="007159E5"/>
    <w:rsid w:val="00750414"/>
    <w:rsid w:val="00767E15"/>
    <w:rsid w:val="007A35F5"/>
    <w:rsid w:val="007A6D8A"/>
    <w:rsid w:val="007C4073"/>
    <w:rsid w:val="007E43F2"/>
    <w:rsid w:val="007E45F5"/>
    <w:rsid w:val="00817E55"/>
    <w:rsid w:val="00851AC7"/>
    <w:rsid w:val="00866373"/>
    <w:rsid w:val="008A4FF7"/>
    <w:rsid w:val="008B1908"/>
    <w:rsid w:val="008D1D54"/>
    <w:rsid w:val="0090336A"/>
    <w:rsid w:val="009033FE"/>
    <w:rsid w:val="00926ED0"/>
    <w:rsid w:val="00934E94"/>
    <w:rsid w:val="009732FE"/>
    <w:rsid w:val="00981B6C"/>
    <w:rsid w:val="009E0566"/>
    <w:rsid w:val="009F7CCA"/>
    <w:rsid w:val="00A1086A"/>
    <w:rsid w:val="00A31EC8"/>
    <w:rsid w:val="00A7140D"/>
    <w:rsid w:val="00A77A95"/>
    <w:rsid w:val="00AB7271"/>
    <w:rsid w:val="00AC02AB"/>
    <w:rsid w:val="00AD710D"/>
    <w:rsid w:val="00AE5488"/>
    <w:rsid w:val="00B31343"/>
    <w:rsid w:val="00B45987"/>
    <w:rsid w:val="00B606BA"/>
    <w:rsid w:val="00B71645"/>
    <w:rsid w:val="00B85BEA"/>
    <w:rsid w:val="00BA087D"/>
    <w:rsid w:val="00BA3793"/>
    <w:rsid w:val="00C147E5"/>
    <w:rsid w:val="00C308EE"/>
    <w:rsid w:val="00C60633"/>
    <w:rsid w:val="00C72D0A"/>
    <w:rsid w:val="00CA652B"/>
    <w:rsid w:val="00CC30AA"/>
    <w:rsid w:val="00D0360E"/>
    <w:rsid w:val="00D16FCB"/>
    <w:rsid w:val="00D34904"/>
    <w:rsid w:val="00D35180"/>
    <w:rsid w:val="00D67F07"/>
    <w:rsid w:val="00D9363A"/>
    <w:rsid w:val="00D9591A"/>
    <w:rsid w:val="00DC5109"/>
    <w:rsid w:val="00DD51EC"/>
    <w:rsid w:val="00DD5433"/>
    <w:rsid w:val="00DE41D1"/>
    <w:rsid w:val="00DF0241"/>
    <w:rsid w:val="00E32A9F"/>
    <w:rsid w:val="00E415E2"/>
    <w:rsid w:val="00E43E80"/>
    <w:rsid w:val="00E75556"/>
    <w:rsid w:val="00E821FA"/>
    <w:rsid w:val="00E91E78"/>
    <w:rsid w:val="00EC364C"/>
    <w:rsid w:val="00ED4DAF"/>
    <w:rsid w:val="00F22492"/>
    <w:rsid w:val="00F32F71"/>
    <w:rsid w:val="00F56CB4"/>
    <w:rsid w:val="00F84500"/>
    <w:rsid w:val="00F84974"/>
    <w:rsid w:val="00FB3044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4920"/>
  <w15:docId w15:val="{EC28C6A0-BFD1-4E4C-852C-78DA5284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048" w:right="2102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2048" w:right="2102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44"/>
    </w:pPr>
  </w:style>
  <w:style w:type="paragraph" w:styleId="Nzev">
    <w:name w:val="Title"/>
    <w:basedOn w:val="Normln"/>
    <w:uiPriority w:val="1"/>
    <w:qFormat/>
    <w:pPr>
      <w:spacing w:before="22" w:line="341" w:lineRule="exact"/>
      <w:ind w:left="2048" w:right="2102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39"/>
      <w:ind w:left="1844" w:hanging="380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102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3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34C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34C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3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34C"/>
    <w:rPr>
      <w:rFonts w:ascii="Tahoma" w:eastAsia="Calibri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9671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6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nilov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1361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PYíloha_3_PRAVIDLA PRO POSKYTOVÁNÍ DOTACÍ Z ROZPOTU OBCE ERNILOV_úprava 2022</vt:lpstr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poskytování dotací z rozpočtu obce Černilov</dc:title>
  <dc:creator>Horakova</dc:creator>
  <cp:lastModifiedBy>Petra Kubařová</cp:lastModifiedBy>
  <cp:revision>3</cp:revision>
  <cp:lastPrinted>2025-01-07T09:57:00Z</cp:lastPrinted>
  <dcterms:created xsi:type="dcterms:W3CDTF">2025-01-07T09:44:00Z</dcterms:created>
  <dcterms:modified xsi:type="dcterms:W3CDTF">2025-01-07T10:07:00Z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2023-04-07T00:00:00Z</vt:filetime>
  </property>
  <property fmtid="{D5CDD505-2E9C-101B-9397-08002B2CF9AE}" pid="4" name="Producer">
    <vt:lpwstr>Microsoft: Print To PDF</vt:lpwstr>
  </property>
</Properties>
</file>